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E561E" w14:textId="71A6D0E7" w:rsidR="005D6DA1" w:rsidRPr="00EB42B6" w:rsidRDefault="005D6DA1" w:rsidP="005D6DA1">
      <w:pPr>
        <w:pStyle w:val="DSHeaderPressFact"/>
        <w:rPr>
          <w:lang w:val="fr-FR"/>
        </w:rPr>
      </w:pPr>
      <w:r>
        <mc:AlternateContent>
          <mc:Choice Requires="wps">
            <w:drawing>
              <wp:anchor distT="0" distB="0" distL="114300" distR="114300" simplePos="0" relativeHeight="251676160" behindDoc="1" locked="0" layoutInCell="1" allowOverlap="1" wp14:anchorId="34186958" wp14:editId="278E1243">
                <wp:simplePos x="0" y="0"/>
                <wp:positionH relativeFrom="column">
                  <wp:posOffset>4251960</wp:posOffset>
                </wp:positionH>
                <wp:positionV relativeFrom="paragraph">
                  <wp:posOffset>3810</wp:posOffset>
                </wp:positionV>
                <wp:extent cx="1804035" cy="81000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1258D4" w14:textId="77777777" w:rsidR="00AB650F" w:rsidRPr="002475D9" w:rsidRDefault="00AB650F" w:rsidP="00AB650F">
                            <w:pPr>
                              <w:pStyle w:val="DSHeaderPressFact"/>
                              <w:rPr>
                                <w:lang w:val="en-US"/>
                              </w:rPr>
                            </w:pPr>
                            <w:r w:rsidRPr="002475D9">
                              <w:rPr>
                                <w:lang w:val="en-US"/>
                              </w:rPr>
                              <w:t>Contact Presse</w:t>
                            </w:r>
                          </w:p>
                          <w:p w14:paraId="4D512C1F" w14:textId="77777777" w:rsidR="00AB650F" w:rsidRPr="00666D5B" w:rsidRDefault="00AB650F" w:rsidP="00AB650F">
                            <w:pPr>
                              <w:pStyle w:val="DSStandardSidebox"/>
                              <w:rPr>
                                <w:lang w:val="en-US"/>
                              </w:rPr>
                            </w:pPr>
                            <w:r w:rsidRPr="00666D5B">
                              <w:rPr>
                                <w:lang w:val="en-US"/>
                              </w:rPr>
                              <w:t>Dr. Tanja Lauinger</w:t>
                            </w:r>
                          </w:p>
                          <w:p w14:paraId="3E1688E3" w14:textId="77777777" w:rsidR="00AB650F" w:rsidRPr="00666D5B" w:rsidRDefault="00AB650F" w:rsidP="00AB650F">
                            <w:pPr>
                              <w:pStyle w:val="DSStandardSidebox"/>
                              <w:rPr>
                                <w:lang w:val="en-US"/>
                              </w:rPr>
                            </w:pPr>
                            <w:r w:rsidRPr="00666D5B">
                              <w:rPr>
                                <w:lang w:val="en-US"/>
                              </w:rPr>
                              <w:t xml:space="preserve">Senior </w:t>
                            </w:r>
                            <w:r>
                              <w:rPr>
                                <w:lang w:val="en-US"/>
                              </w:rPr>
                              <w:t xml:space="preserve">Corporate </w:t>
                            </w:r>
                            <w:r w:rsidRPr="00666D5B">
                              <w:rPr>
                                <w:lang w:val="en-US"/>
                              </w:rPr>
                              <w:t>PR-Manager</w:t>
                            </w:r>
                          </w:p>
                          <w:p w14:paraId="018E4E53" w14:textId="77777777" w:rsidR="00AB650F" w:rsidRPr="004A40E2" w:rsidRDefault="00AB650F" w:rsidP="00AB650F">
                            <w:pPr>
                              <w:pStyle w:val="DSStandardSidebox"/>
                            </w:pPr>
                            <w:r w:rsidRPr="004A40E2">
                              <w:t xml:space="preserve">Sirona </w:t>
                            </w:r>
                            <w:proofErr w:type="spellStart"/>
                            <w:r w:rsidRPr="004A40E2">
                              <w:t>Straße</w:t>
                            </w:r>
                            <w:proofErr w:type="spellEnd"/>
                            <w:r w:rsidRPr="004A40E2">
                              <w:t xml:space="preserve"> 1</w:t>
                            </w:r>
                          </w:p>
                          <w:p w14:paraId="4B5F822B" w14:textId="77777777" w:rsidR="00AB650F" w:rsidRPr="002E6012" w:rsidRDefault="00AB650F" w:rsidP="00AB650F">
                            <w:pPr>
                              <w:pStyle w:val="DSStandardSidebox"/>
                            </w:pPr>
                            <w:r w:rsidRPr="002E6012">
                              <w:t xml:space="preserve">5071 </w:t>
                            </w:r>
                            <w:proofErr w:type="spellStart"/>
                            <w:r w:rsidRPr="002E6012">
                              <w:t>Wals</w:t>
                            </w:r>
                            <w:proofErr w:type="spellEnd"/>
                            <w:r w:rsidRPr="002E6012">
                              <w:t xml:space="preserve"> </w:t>
                            </w:r>
                            <w:proofErr w:type="spellStart"/>
                            <w:r w:rsidRPr="002E6012">
                              <w:t>bei</w:t>
                            </w:r>
                            <w:proofErr w:type="spellEnd"/>
                            <w:r w:rsidRPr="002E6012">
                              <w:t xml:space="preserve"> Salzburg, </w:t>
                            </w:r>
                            <w:proofErr w:type="spellStart"/>
                            <w:r w:rsidRPr="002E6012">
                              <w:t>Austria</w:t>
                            </w:r>
                            <w:proofErr w:type="spellEnd"/>
                          </w:p>
                          <w:p w14:paraId="2A11986B" w14:textId="77777777" w:rsidR="00AB650F" w:rsidRPr="002E6012" w:rsidRDefault="00AB650F" w:rsidP="00AB650F">
                            <w:pPr>
                              <w:pStyle w:val="DSStandardSidebox"/>
                            </w:pPr>
                            <w:r w:rsidRPr="002E6012">
                              <w:t>T</w:t>
                            </w:r>
                            <w:r>
                              <w:t xml:space="preserve"> </w:t>
                            </w:r>
                            <w:r w:rsidRPr="002E6012">
                              <w:t>+43 (0) 662 2450-</w:t>
                            </w:r>
                            <w:r>
                              <w:t>629</w:t>
                            </w:r>
                          </w:p>
                          <w:p w14:paraId="00111C4A" w14:textId="77777777" w:rsidR="00AB650F" w:rsidRPr="00341053" w:rsidRDefault="00AB650F" w:rsidP="00AB650F">
                            <w:pPr>
                              <w:pStyle w:val="DSStandardSidebox"/>
                            </w:pPr>
                            <w:r w:rsidRPr="00341053">
                              <w:t>F</w:t>
                            </w:r>
                            <w:r>
                              <w:t xml:space="preserve"> </w:t>
                            </w:r>
                            <w:r w:rsidRPr="00341053">
                              <w:t>+43 (0) 662 2450-540</w:t>
                            </w:r>
                          </w:p>
                          <w:p w14:paraId="2B76E713" w14:textId="77777777" w:rsidR="00AB650F" w:rsidRPr="00341053" w:rsidRDefault="00AB650F" w:rsidP="00AB650F">
                            <w:pPr>
                              <w:pStyle w:val="SidebarLink"/>
                            </w:pPr>
                            <w:r>
                              <w:t>tanja.lauinger</w:t>
                            </w:r>
                            <w:r w:rsidRPr="00341053">
                              <w:t>@dentsplysirona.com</w:t>
                            </w:r>
                          </w:p>
                          <w:p w14:paraId="0B8B937B" w14:textId="77777777" w:rsidR="00AB650F" w:rsidRPr="004A40E2" w:rsidRDefault="00AB650F" w:rsidP="00AB650F">
                            <w:pPr>
                              <w:pStyle w:val="DSStandardSidebox"/>
                            </w:pPr>
                          </w:p>
                          <w:p w14:paraId="04A5930E" w14:textId="77777777" w:rsidR="00AB650F" w:rsidRPr="004A40E2" w:rsidRDefault="00AB650F" w:rsidP="00AB650F">
                            <w:pPr>
                              <w:pStyle w:val="DSStandardSidebox"/>
                            </w:pPr>
                          </w:p>
                          <w:p w14:paraId="5F072A7E" w14:textId="77777777" w:rsidR="00AB650F" w:rsidRPr="00066854" w:rsidRDefault="00AB650F" w:rsidP="00AB650F">
                            <w:pPr>
                              <w:pStyle w:val="DSStandardSidebox"/>
                            </w:pPr>
                            <w:r w:rsidRPr="00066854">
                              <w:t>Marion Par-</w:t>
                            </w:r>
                            <w:proofErr w:type="spellStart"/>
                            <w:r w:rsidRPr="00066854">
                              <w:t>Weixlberger</w:t>
                            </w:r>
                            <w:proofErr w:type="spellEnd"/>
                          </w:p>
                          <w:p w14:paraId="30F61CA2" w14:textId="1011EEB2" w:rsidR="00AB650F" w:rsidRPr="00066854" w:rsidRDefault="00B174F8" w:rsidP="00AB650F">
                            <w:pPr>
                              <w:pStyle w:val="DSStandardSidebox"/>
                            </w:pPr>
                            <w:r w:rsidRPr="00AC4E0B">
                              <w:t xml:space="preserve">Vice </w:t>
                            </w:r>
                            <w:proofErr w:type="spellStart"/>
                            <w:r w:rsidRPr="00AC4E0B">
                              <w:t>President</w:t>
                            </w:r>
                            <w:proofErr w:type="spellEnd"/>
                            <w:r>
                              <w:t xml:space="preserve"> </w:t>
                            </w:r>
                            <w:proofErr w:type="spellStart"/>
                            <w:r w:rsidR="00AB650F" w:rsidRPr="00066854">
                              <w:t>Corporate</w:t>
                            </w:r>
                            <w:proofErr w:type="spellEnd"/>
                            <w:r w:rsidR="00AB650F" w:rsidRPr="00066854">
                              <w:t xml:space="preserve"> Communications and Public Relations</w:t>
                            </w:r>
                          </w:p>
                          <w:p w14:paraId="6CB54C2A" w14:textId="77777777" w:rsidR="00AB650F" w:rsidRPr="00066854" w:rsidRDefault="00AB650F" w:rsidP="00AB650F">
                            <w:pPr>
                              <w:pStyle w:val="DSStandardSidebox"/>
                            </w:pPr>
                            <w:r w:rsidRPr="00066854">
                              <w:t xml:space="preserve">Sirona </w:t>
                            </w:r>
                            <w:proofErr w:type="spellStart"/>
                            <w:r w:rsidRPr="00066854">
                              <w:t>Straße</w:t>
                            </w:r>
                            <w:proofErr w:type="spellEnd"/>
                            <w:r w:rsidRPr="00066854">
                              <w:t xml:space="preserve"> 1</w:t>
                            </w:r>
                          </w:p>
                          <w:p w14:paraId="0237D4E2" w14:textId="77777777" w:rsidR="00AB650F" w:rsidRPr="00066854" w:rsidRDefault="00AB650F" w:rsidP="00AB650F">
                            <w:pPr>
                              <w:pStyle w:val="DSStandardSidebox"/>
                            </w:pPr>
                            <w:r w:rsidRPr="00066854">
                              <w:t xml:space="preserve">5071 </w:t>
                            </w:r>
                            <w:proofErr w:type="spellStart"/>
                            <w:r w:rsidRPr="00066854">
                              <w:t>Wals</w:t>
                            </w:r>
                            <w:proofErr w:type="spellEnd"/>
                            <w:r w:rsidRPr="00066854">
                              <w:t xml:space="preserve"> </w:t>
                            </w:r>
                            <w:proofErr w:type="spellStart"/>
                            <w:r w:rsidRPr="00066854">
                              <w:t>bei</w:t>
                            </w:r>
                            <w:proofErr w:type="spellEnd"/>
                            <w:r w:rsidRPr="00066854">
                              <w:t xml:space="preserve"> Salzburg, </w:t>
                            </w:r>
                            <w:proofErr w:type="spellStart"/>
                            <w:r w:rsidRPr="00066854">
                              <w:t>Austria</w:t>
                            </w:r>
                            <w:proofErr w:type="spellEnd"/>
                          </w:p>
                          <w:p w14:paraId="32EE8BB0" w14:textId="77777777" w:rsidR="00AB650F" w:rsidRPr="002E6012" w:rsidRDefault="00AB650F" w:rsidP="00AB650F">
                            <w:pPr>
                              <w:pStyle w:val="DSStandardSidebox"/>
                            </w:pPr>
                            <w:r w:rsidRPr="002E6012">
                              <w:t>T</w:t>
                            </w:r>
                            <w:r>
                              <w:t xml:space="preserve"> </w:t>
                            </w:r>
                            <w:r w:rsidRPr="002E6012">
                              <w:t>+43 (0) 662 2450-588</w:t>
                            </w:r>
                          </w:p>
                          <w:p w14:paraId="0471B184" w14:textId="77777777" w:rsidR="00AB650F" w:rsidRPr="00341053" w:rsidRDefault="00AB650F" w:rsidP="00AB650F">
                            <w:pPr>
                              <w:pStyle w:val="DSStandardSidebox"/>
                            </w:pPr>
                            <w:r w:rsidRPr="00341053">
                              <w:t>F</w:t>
                            </w:r>
                            <w:r>
                              <w:t xml:space="preserve"> </w:t>
                            </w:r>
                            <w:r w:rsidRPr="00341053">
                              <w:t>+43 (0) 662 2450-540</w:t>
                            </w:r>
                          </w:p>
                          <w:p w14:paraId="18B3BF84" w14:textId="77777777" w:rsidR="00AB650F" w:rsidRPr="00341053" w:rsidRDefault="00AB650F" w:rsidP="00AB650F">
                            <w:pPr>
                              <w:pStyle w:val="SidebarLink"/>
                            </w:pPr>
                            <w:r w:rsidRPr="00341053">
                              <w:t>marion.par-weixlberger@dentsplysirona.com</w:t>
                            </w:r>
                          </w:p>
                          <w:p w14:paraId="077FCB9B" w14:textId="77777777" w:rsidR="00AB650F" w:rsidRPr="00066854" w:rsidRDefault="00AB650F" w:rsidP="00AB650F">
                            <w:pPr>
                              <w:pStyle w:val="DSStandardSidebox"/>
                              <w:rPr>
                                <w:szCs w:val="16"/>
                              </w:rPr>
                            </w:pPr>
                          </w:p>
                          <w:p w14:paraId="4CB2BEFE" w14:textId="77777777" w:rsidR="00AB650F" w:rsidRPr="00066854" w:rsidRDefault="00AB650F" w:rsidP="00AB650F">
                            <w:pPr>
                              <w:pStyle w:val="DSStandardSidebox"/>
                            </w:pPr>
                          </w:p>
                          <w:p w14:paraId="0055ED45" w14:textId="77777777" w:rsidR="00AB650F" w:rsidRPr="00066854" w:rsidRDefault="00AB650F" w:rsidP="00AB650F">
                            <w:pPr>
                              <w:pStyle w:val="DSStandardSidebox"/>
                            </w:pPr>
                          </w:p>
                          <w:p w14:paraId="7B7C1F1E" w14:textId="77777777" w:rsidR="00AB650F" w:rsidRPr="00066854" w:rsidRDefault="00AB650F" w:rsidP="00AB650F">
                            <w:pPr>
                              <w:pStyle w:val="DSStandardSidebox"/>
                            </w:pPr>
                          </w:p>
                          <w:p w14:paraId="3DDE724E" w14:textId="77777777" w:rsidR="00AB650F" w:rsidRPr="00066854" w:rsidRDefault="00AB650F" w:rsidP="00AB650F">
                            <w:pPr>
                              <w:pStyle w:val="DSStandardSidebox"/>
                            </w:pPr>
                          </w:p>
                          <w:p w14:paraId="42C6E506" w14:textId="77777777" w:rsidR="00AB650F" w:rsidRPr="00066854" w:rsidRDefault="00AB650F" w:rsidP="00AB650F">
                            <w:pPr>
                              <w:pStyle w:val="DSStandardSidebox"/>
                            </w:pPr>
                          </w:p>
                          <w:p w14:paraId="634CE840" w14:textId="77777777" w:rsidR="00AB650F" w:rsidRPr="00066854" w:rsidRDefault="00AB650F" w:rsidP="00AB650F">
                            <w:pPr>
                              <w:pStyle w:val="DSStandardSidebox"/>
                            </w:pPr>
                          </w:p>
                          <w:p w14:paraId="19D3FC58" w14:textId="77777777" w:rsidR="00AB650F" w:rsidRPr="00066854" w:rsidRDefault="00AB650F" w:rsidP="00AB650F">
                            <w:pPr>
                              <w:pStyle w:val="DSStandardSidebox"/>
                            </w:pPr>
                          </w:p>
                          <w:p w14:paraId="748485EC" w14:textId="77777777" w:rsidR="00AB650F" w:rsidRPr="00066854" w:rsidRDefault="00AB650F" w:rsidP="00AB650F">
                            <w:pPr>
                              <w:pStyle w:val="DSStandardSidebox"/>
                            </w:pPr>
                          </w:p>
                          <w:p w14:paraId="1B12934A" w14:textId="77777777" w:rsidR="00AB650F" w:rsidRPr="00066854" w:rsidRDefault="00AB650F" w:rsidP="00AB650F">
                            <w:pPr>
                              <w:pStyle w:val="DSStandardSidebox"/>
                            </w:pPr>
                          </w:p>
                          <w:p w14:paraId="32A94EBB" w14:textId="77777777" w:rsidR="00AB650F" w:rsidRPr="00066854" w:rsidRDefault="00AB650F" w:rsidP="00AB650F">
                            <w:pPr>
                              <w:pStyle w:val="DSStandardSidebox"/>
                            </w:pPr>
                          </w:p>
                          <w:p w14:paraId="243E3566" w14:textId="77777777" w:rsidR="00AB650F" w:rsidRPr="00066854" w:rsidRDefault="00AB650F" w:rsidP="00AB650F">
                            <w:pPr>
                              <w:pStyle w:val="DSStandardSidebox"/>
                            </w:pPr>
                          </w:p>
                          <w:p w14:paraId="01935F41" w14:textId="77777777" w:rsidR="00AB650F" w:rsidRPr="00066854" w:rsidRDefault="00AB650F" w:rsidP="00AB650F">
                            <w:pPr>
                              <w:pStyle w:val="DSStandardSidebox"/>
                            </w:pPr>
                          </w:p>
                          <w:p w14:paraId="0DB9E1E3" w14:textId="77777777" w:rsidR="00AB650F" w:rsidRPr="00066854" w:rsidRDefault="00AB650F" w:rsidP="00AB650F">
                            <w:pPr>
                              <w:pStyle w:val="DSStandardSidebox"/>
                            </w:pPr>
                          </w:p>
                          <w:p w14:paraId="2F1B6775" w14:textId="77777777" w:rsidR="00AB650F" w:rsidRPr="00066854" w:rsidRDefault="00AB650F" w:rsidP="00AB650F">
                            <w:pPr>
                              <w:pStyle w:val="DSStandardSidebox"/>
                            </w:pPr>
                          </w:p>
                          <w:p w14:paraId="495CB601" w14:textId="77777777" w:rsidR="00AB650F" w:rsidRPr="00066854" w:rsidRDefault="00AB650F" w:rsidP="00AB650F">
                            <w:pPr>
                              <w:pStyle w:val="DSStandardSidebox"/>
                              <w:rPr>
                                <w:b/>
                              </w:rPr>
                            </w:pPr>
                            <w:r w:rsidRPr="00066854">
                              <w:rPr>
                                <w:b/>
                                <w:bCs/>
                              </w:rPr>
                              <w:t>À propos de Dentsply Sirona</w:t>
                            </w:r>
                          </w:p>
                          <w:p w14:paraId="04BF12EE" w14:textId="77777777" w:rsidR="00AB650F" w:rsidRDefault="00AB650F" w:rsidP="00AB650F">
                            <w:pPr>
                              <w:spacing w:line="240" w:lineRule="auto"/>
                              <w:rPr>
                                <w:rFonts w:cs="Arial"/>
                                <w:sz w:val="16"/>
                                <w:szCs w:val="16"/>
                              </w:rPr>
                            </w:pPr>
                            <w:r w:rsidRPr="001501F2">
                              <w:rPr>
                                <w:rFonts w:cs="Arial"/>
                                <w:sz w:val="16"/>
                                <w:szCs w:val="16"/>
                              </w:rPr>
                              <w:t>Dentsply Sirona est le plus grand fabricant au monde de produits et technologies dentaires professionnels, riche de</w:t>
                            </w:r>
                            <w:r>
                              <w:rPr>
                                <w:rFonts w:cs="Arial"/>
                                <w:sz w:val="16"/>
                                <w:szCs w:val="16"/>
                              </w:rPr>
                              <w:t xml:space="preserve"> </w:t>
                            </w:r>
                            <w:r>
                              <w:rPr>
                                <w:rStyle w:val="ccbnnewsarticletext"/>
                                <w:rFonts w:cs="Arial"/>
                                <w:sz w:val="16"/>
                                <w:szCs w:val="16"/>
                              </w:rPr>
                              <w:t>plus d'un siècle</w:t>
                            </w:r>
                            <w:r w:rsidRPr="001501F2">
                              <w:rPr>
                                <w:rFonts w:cs="Arial"/>
                                <w:sz w:val="16"/>
                                <w:szCs w:val="16"/>
                              </w:rPr>
                              <w:t xml:space="preserve">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rPr>
                              <w:t>consom</w:t>
                            </w:r>
                            <w:r>
                              <w:rPr>
                                <w:rFonts w:cs="Arial"/>
                                <w:sz w:val="16"/>
                                <w:szCs w:val="16"/>
                              </w:rPr>
                              <w:t>-</w:t>
                            </w:r>
                            <w:r w:rsidRPr="001501F2">
                              <w:rPr>
                                <w:rFonts w:cs="Arial"/>
                                <w:sz w:val="16"/>
                                <w:szCs w:val="16"/>
                              </w:rPr>
                              <w:t>mables</w:t>
                            </w:r>
                            <w:proofErr w:type="spellEnd"/>
                            <w:r w:rsidRPr="001501F2">
                              <w:rPr>
                                <w:rFonts w:cs="Arial"/>
                                <w:sz w:val="16"/>
                                <w:szCs w:val="16"/>
                              </w:rPr>
                              <w:t xml:space="preserve">, au titre d’un portefeuille solide de marques mondialement implantées. </w:t>
                            </w:r>
                            <w:r w:rsidRPr="00F229E2">
                              <w:rPr>
                                <w:rFonts w:cs="Arial"/>
                                <w:sz w:val="16"/>
                                <w:szCs w:val="16"/>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rPr>
                              <w:t xml:space="preserve"> </w:t>
                            </w:r>
                            <w:r w:rsidRPr="001501F2">
                              <w:rPr>
                                <w:rFonts w:cs="Arial"/>
                                <w:sz w:val="16"/>
                                <w:szCs w:val="16"/>
                              </w:rPr>
                              <w:t xml:space="preserve">Le siège social de Dentsply Sirona se trouve à </w:t>
                            </w:r>
                            <w:r>
                              <w:rPr>
                                <w:rFonts w:cs="Arial"/>
                                <w:sz w:val="16"/>
                                <w:szCs w:val="16"/>
                              </w:rPr>
                              <w:t>Charlotte</w:t>
                            </w:r>
                            <w:r w:rsidRPr="001501F2">
                              <w:rPr>
                                <w:rFonts w:cs="Arial"/>
                                <w:sz w:val="16"/>
                                <w:szCs w:val="16"/>
                              </w:rPr>
                              <w:t xml:space="preserve">, </w:t>
                            </w:r>
                            <w:r>
                              <w:rPr>
                                <w:rFonts w:cs="Arial"/>
                                <w:sz w:val="16"/>
                                <w:szCs w:val="16"/>
                              </w:rPr>
                              <w:t>North Carolina</w:t>
                            </w:r>
                            <w:r w:rsidRPr="001501F2">
                              <w:rPr>
                                <w:rFonts w:cs="Arial"/>
                                <w:sz w:val="16"/>
                                <w:szCs w:val="16"/>
                              </w:rPr>
                              <w:t xml:space="preserve">. Les actions de la société sont cotées aux États-Unis, à la bourse NASDAQ sous le symbole XRAY. </w:t>
                            </w:r>
                          </w:p>
                          <w:p w14:paraId="3145E611" w14:textId="77777777" w:rsidR="00AB650F" w:rsidRPr="00E2636C" w:rsidRDefault="00AB650F" w:rsidP="00AB650F">
                            <w:pPr>
                              <w:spacing w:after="0" w:line="240" w:lineRule="auto"/>
                            </w:pPr>
                            <w:r w:rsidRPr="001501F2">
                              <w:rPr>
                                <w:rFonts w:cs="Arial"/>
                                <w:sz w:val="16"/>
                                <w:szCs w:val="16"/>
                              </w:rPr>
                              <w:t xml:space="preserve">Visitez le site </w:t>
                            </w:r>
                            <w:r>
                              <w:rPr>
                                <w:rFonts w:cs="Arial"/>
                                <w:sz w:val="16"/>
                                <w:szCs w:val="16"/>
                              </w:rPr>
                              <w:t xml:space="preserve"> </w:t>
                            </w:r>
                            <w:hyperlink r:id="rId11" w:history="1">
                              <w:r w:rsidRPr="0093696D">
                                <w:rPr>
                                  <w:rStyle w:val="Hyperlink"/>
                                  <w:rFonts w:cs="Arial"/>
                                  <w:sz w:val="16"/>
                                  <w:szCs w:val="16"/>
                                </w:rPr>
                                <w:t>www.dentsplysirona.com</w:t>
                              </w:r>
                            </w:hyperlink>
                            <w:r w:rsidRPr="001501F2">
                              <w:rPr>
                                <w:rStyle w:val="Hyperlink"/>
                                <w:rFonts w:cs="Arial"/>
                                <w:sz w:val="16"/>
                                <w:szCs w:val="16"/>
                              </w:rPr>
                              <w:t xml:space="preserve"> </w:t>
                            </w:r>
                            <w:r w:rsidRPr="001501F2">
                              <w:rPr>
                                <w:rFonts w:cs="Arial"/>
                                <w:sz w:val="16"/>
                                <w:szCs w:val="16"/>
                              </w:rPr>
                              <w:t>pour de plus amples informations sur Dentsply Sirona et ses produits</w:t>
                            </w:r>
                            <w:r w:rsidRPr="00E2636C">
                              <w:t>.</w:t>
                            </w:r>
                          </w:p>
                          <w:p w14:paraId="6197D717" w14:textId="77777777" w:rsidR="00AB650F" w:rsidRPr="00E2636C" w:rsidRDefault="00AB650F" w:rsidP="00AB650F">
                            <w:pPr>
                              <w:pStyle w:val="DSStandard"/>
                            </w:pPr>
                          </w:p>
                          <w:p w14:paraId="1923810C" w14:textId="77777777" w:rsidR="00AB650F" w:rsidRPr="00E2636C" w:rsidRDefault="00AB650F" w:rsidP="00AB650F">
                            <w:pPr>
                              <w:pStyle w:val="DSStandard"/>
                            </w:pPr>
                          </w:p>
                          <w:p w14:paraId="68AFC8D8" w14:textId="77777777" w:rsidR="00FB36ED" w:rsidRPr="00D06CB7" w:rsidRDefault="00FB36ED" w:rsidP="00B03B26">
                            <w:pPr>
                              <w:pStyle w:val="DSHeaderPressFact"/>
                              <w:rPr>
                                <w:vanish/>
                                <w:lang w:val="en-US"/>
                              </w:rPr>
                            </w:pPr>
                            <w:r w:rsidRPr="00D06CB7">
                              <w:rPr>
                                <w:vanish/>
                                <w:lang w:val="en-US"/>
                              </w:rPr>
                              <w:t>Press Contact</w:t>
                            </w:r>
                          </w:p>
                          <w:p w14:paraId="00EC89F7" w14:textId="5B84233A" w:rsidR="00FB36ED" w:rsidRPr="00D06CB7" w:rsidRDefault="00FB36ED" w:rsidP="004A40E2">
                            <w:pPr>
                              <w:pStyle w:val="DSStandardSidebox"/>
                              <w:rPr>
                                <w:vanish/>
                                <w:lang w:val="en-US"/>
                              </w:rPr>
                            </w:pPr>
                            <w:r w:rsidRPr="00D06CB7">
                              <w:rPr>
                                <w:vanish/>
                                <w:lang w:val="en-US"/>
                              </w:rPr>
                              <w:t>Dr. Tanja Lauinger</w:t>
                            </w:r>
                          </w:p>
                          <w:p w14:paraId="0D757D2F" w14:textId="7675B09A" w:rsidR="00FB36ED" w:rsidRPr="00D06CB7" w:rsidRDefault="00FB36ED" w:rsidP="004A40E2">
                            <w:pPr>
                              <w:pStyle w:val="DSStandardSidebox"/>
                              <w:rPr>
                                <w:vanish/>
                                <w:lang w:val="en-US"/>
                              </w:rPr>
                            </w:pPr>
                            <w:r w:rsidRPr="00D06CB7">
                              <w:rPr>
                                <w:vanish/>
                                <w:lang w:val="en-US"/>
                              </w:rPr>
                              <w:t>Senior Corporate PR-Manager</w:t>
                            </w:r>
                          </w:p>
                          <w:p w14:paraId="6F502D3E" w14:textId="77777777" w:rsidR="00FB36ED" w:rsidRPr="00066854" w:rsidRDefault="00FB36ED" w:rsidP="004A40E2">
                            <w:pPr>
                              <w:pStyle w:val="DSStandardSidebox"/>
                              <w:rPr>
                                <w:vanish/>
                                <w:lang w:val="it-IT"/>
                              </w:rPr>
                            </w:pPr>
                            <w:r w:rsidRPr="00066854">
                              <w:rPr>
                                <w:vanish/>
                                <w:lang w:val="it-IT"/>
                              </w:rPr>
                              <w:t>Sirona Straße 1</w:t>
                            </w:r>
                          </w:p>
                          <w:p w14:paraId="71E49F91" w14:textId="77777777" w:rsidR="00FB36ED" w:rsidRPr="00066854" w:rsidRDefault="00FB36ED" w:rsidP="004A40E2">
                            <w:pPr>
                              <w:pStyle w:val="DSStandardSidebox"/>
                              <w:rPr>
                                <w:vanish/>
                                <w:lang w:val="it-IT"/>
                              </w:rPr>
                            </w:pPr>
                            <w:r w:rsidRPr="00066854">
                              <w:rPr>
                                <w:vanish/>
                                <w:lang w:val="it-IT"/>
                              </w:rPr>
                              <w:t>5071 Wals bei Salzburg, Austria</w:t>
                            </w:r>
                          </w:p>
                          <w:p w14:paraId="6ACA5F74" w14:textId="7F6B241B" w:rsidR="00FB36ED" w:rsidRPr="00066854" w:rsidRDefault="00FB36ED" w:rsidP="004A40E2">
                            <w:pPr>
                              <w:pStyle w:val="DSStandardSidebox"/>
                              <w:rPr>
                                <w:vanish/>
                                <w:lang w:val="it-IT"/>
                              </w:rPr>
                            </w:pPr>
                            <w:r w:rsidRPr="00066854">
                              <w:rPr>
                                <w:vanish/>
                                <w:lang w:val="it-IT"/>
                              </w:rPr>
                              <w:t>T +43 (0) 662 2450-629</w:t>
                            </w:r>
                          </w:p>
                          <w:p w14:paraId="70BCE6FD" w14:textId="77777777" w:rsidR="00FB36ED" w:rsidRPr="00066854" w:rsidRDefault="00FB36ED" w:rsidP="004A40E2">
                            <w:pPr>
                              <w:pStyle w:val="DSStandardSidebox"/>
                              <w:rPr>
                                <w:vanish/>
                                <w:lang w:val="it-IT"/>
                              </w:rPr>
                            </w:pPr>
                            <w:r w:rsidRPr="00066854">
                              <w:rPr>
                                <w:vanish/>
                                <w:lang w:val="it-IT"/>
                              </w:rPr>
                              <w:t>F +43 (0) 662 2450-540</w:t>
                            </w:r>
                          </w:p>
                          <w:p w14:paraId="19F66FDF" w14:textId="6B15652E" w:rsidR="00FB36ED" w:rsidRPr="00066854" w:rsidRDefault="00FB36ED" w:rsidP="004A40E2">
                            <w:pPr>
                              <w:pStyle w:val="SidebarLink"/>
                              <w:rPr>
                                <w:vanish/>
                                <w:lang w:val="it-IT"/>
                              </w:rPr>
                            </w:pPr>
                            <w:r w:rsidRPr="00066854">
                              <w:rPr>
                                <w:vanish/>
                                <w:lang w:val="it-IT"/>
                              </w:rPr>
                              <w:t>tanja.lauinger@dentsplysirona.com</w:t>
                            </w:r>
                          </w:p>
                          <w:p w14:paraId="24A1A885" w14:textId="77777777" w:rsidR="00FB36ED" w:rsidRPr="00066854" w:rsidRDefault="00FB36ED" w:rsidP="00B03B26">
                            <w:pPr>
                              <w:pStyle w:val="DSStandardSidebox"/>
                              <w:rPr>
                                <w:vanish/>
                                <w:lang w:val="it-IT"/>
                              </w:rPr>
                            </w:pPr>
                          </w:p>
                          <w:p w14:paraId="45AF1694" w14:textId="77777777" w:rsidR="00FB36ED" w:rsidRPr="00066854" w:rsidRDefault="00FB36ED" w:rsidP="00B03B26">
                            <w:pPr>
                              <w:pStyle w:val="DSStandardSidebox"/>
                              <w:rPr>
                                <w:vanish/>
                                <w:lang w:val="it-IT"/>
                              </w:rPr>
                            </w:pPr>
                          </w:p>
                          <w:p w14:paraId="19C470C3" w14:textId="68CAC331" w:rsidR="00FB36ED" w:rsidRPr="00066854" w:rsidRDefault="00FB36ED" w:rsidP="00B03B26">
                            <w:pPr>
                              <w:pStyle w:val="DSStandardSidebox"/>
                              <w:rPr>
                                <w:vanish/>
                                <w:lang w:val="it-IT"/>
                              </w:rPr>
                            </w:pPr>
                            <w:r w:rsidRPr="00066854">
                              <w:rPr>
                                <w:vanish/>
                                <w:lang w:val="it-IT"/>
                              </w:rPr>
                              <w:t>Marion Par-Weixlberger</w:t>
                            </w:r>
                          </w:p>
                          <w:p w14:paraId="2026B040" w14:textId="77777777" w:rsidR="00FB36ED" w:rsidRPr="00066854" w:rsidRDefault="00FB36ED" w:rsidP="00B03B26">
                            <w:pPr>
                              <w:pStyle w:val="DSStandardSidebox"/>
                              <w:rPr>
                                <w:vanish/>
                                <w:lang w:val="it-IT"/>
                              </w:rPr>
                            </w:pPr>
                            <w:r w:rsidRPr="00066854">
                              <w:rPr>
                                <w:vanish/>
                                <w:lang w:val="it-IT"/>
                              </w:rPr>
                              <w:t>Director Corporate Communications and Public Relations</w:t>
                            </w:r>
                          </w:p>
                          <w:p w14:paraId="07443EB3" w14:textId="77777777" w:rsidR="00FB36ED" w:rsidRPr="00066854" w:rsidRDefault="00FB36ED" w:rsidP="00B03B26">
                            <w:pPr>
                              <w:pStyle w:val="DSStandardSidebox"/>
                              <w:rPr>
                                <w:vanish/>
                                <w:lang w:val="it-IT"/>
                              </w:rPr>
                            </w:pPr>
                            <w:r w:rsidRPr="00066854">
                              <w:rPr>
                                <w:vanish/>
                                <w:lang w:val="it-IT"/>
                              </w:rPr>
                              <w:t>Sirona Straße 1</w:t>
                            </w:r>
                          </w:p>
                          <w:p w14:paraId="60261C63" w14:textId="77777777" w:rsidR="00FB36ED" w:rsidRPr="00066854" w:rsidRDefault="00FB36ED" w:rsidP="00B03B26">
                            <w:pPr>
                              <w:pStyle w:val="DSStandardSidebox"/>
                              <w:rPr>
                                <w:vanish/>
                                <w:lang w:val="it-IT"/>
                              </w:rPr>
                            </w:pPr>
                            <w:r w:rsidRPr="00066854">
                              <w:rPr>
                                <w:vanish/>
                                <w:lang w:val="it-IT"/>
                              </w:rPr>
                              <w:t>5071 Wals bei Salzburg, Austria</w:t>
                            </w:r>
                          </w:p>
                          <w:p w14:paraId="311BE71F" w14:textId="77777777" w:rsidR="00FB36ED" w:rsidRPr="00066854" w:rsidRDefault="00FB36ED" w:rsidP="00B03B26">
                            <w:pPr>
                              <w:pStyle w:val="DSStandardSidebox"/>
                              <w:rPr>
                                <w:vanish/>
                                <w:lang w:val="en-US"/>
                              </w:rPr>
                            </w:pPr>
                            <w:r w:rsidRPr="00066854">
                              <w:rPr>
                                <w:vanish/>
                                <w:lang w:val="en-US"/>
                              </w:rPr>
                              <w:t>T +43 (0) 662 2450-588</w:t>
                            </w:r>
                          </w:p>
                          <w:p w14:paraId="167E4BFC" w14:textId="77777777" w:rsidR="00FB36ED" w:rsidRPr="00066854" w:rsidRDefault="00FB36ED" w:rsidP="00B03B26">
                            <w:pPr>
                              <w:pStyle w:val="DSStandardSidebox"/>
                              <w:rPr>
                                <w:vanish/>
                                <w:lang w:val="en-US"/>
                              </w:rPr>
                            </w:pPr>
                            <w:r w:rsidRPr="00066854">
                              <w:rPr>
                                <w:vanish/>
                                <w:lang w:val="en-US"/>
                              </w:rPr>
                              <w:t>F +43 (0) 662 2450-540</w:t>
                            </w:r>
                          </w:p>
                          <w:p w14:paraId="0635AD1C" w14:textId="77777777" w:rsidR="00FB36ED" w:rsidRPr="00066854" w:rsidRDefault="00FB36ED" w:rsidP="00B03B26">
                            <w:pPr>
                              <w:pStyle w:val="SidebarLink"/>
                              <w:rPr>
                                <w:vanish/>
                                <w:lang w:val="en-US"/>
                              </w:rPr>
                            </w:pPr>
                            <w:r w:rsidRPr="00066854">
                              <w:rPr>
                                <w:vanish/>
                                <w:lang w:val="en-US"/>
                              </w:rPr>
                              <w:t>marion.par-weixlberger@dentsplysirona.com</w:t>
                            </w:r>
                          </w:p>
                          <w:p w14:paraId="5C0CDC46" w14:textId="77777777" w:rsidR="00FB36ED" w:rsidRPr="00066854" w:rsidRDefault="00FB36ED" w:rsidP="00B03B26">
                            <w:pPr>
                              <w:pStyle w:val="DSStandardSidebox"/>
                              <w:rPr>
                                <w:vanish/>
                                <w:lang w:val="en-US"/>
                              </w:rPr>
                            </w:pPr>
                          </w:p>
                          <w:p w14:paraId="746B6270" w14:textId="77777777" w:rsidR="00FB36ED" w:rsidRPr="00066854" w:rsidRDefault="00FB36ED" w:rsidP="00B03B26">
                            <w:pPr>
                              <w:pStyle w:val="DSStandard"/>
                              <w:rPr>
                                <w:vanish/>
                                <w:sz w:val="16"/>
                                <w:szCs w:val="16"/>
                                <w:lang w:val="en-US"/>
                              </w:rPr>
                            </w:pPr>
                          </w:p>
                          <w:p w14:paraId="56AC49F0" w14:textId="77777777" w:rsidR="00FB36ED" w:rsidRPr="00066854" w:rsidRDefault="00FB36ED" w:rsidP="00B03B26">
                            <w:pPr>
                              <w:pStyle w:val="DSStandardSidebox"/>
                              <w:rPr>
                                <w:vanish/>
                                <w:lang w:val="en-US"/>
                              </w:rPr>
                            </w:pPr>
                          </w:p>
                          <w:p w14:paraId="2A9D61B8" w14:textId="77777777" w:rsidR="00FB36ED" w:rsidRPr="00066854" w:rsidRDefault="00FB36ED" w:rsidP="00B03B26">
                            <w:pPr>
                              <w:pStyle w:val="DSStandardSidebox"/>
                              <w:rPr>
                                <w:vanish/>
                                <w:lang w:val="en-US"/>
                              </w:rPr>
                            </w:pPr>
                          </w:p>
                          <w:p w14:paraId="7F75F380" w14:textId="77777777" w:rsidR="00FB36ED" w:rsidRPr="00066854" w:rsidRDefault="00FB36ED" w:rsidP="00B03B26">
                            <w:pPr>
                              <w:pStyle w:val="DSStandardSidebox"/>
                              <w:rPr>
                                <w:vanish/>
                                <w:lang w:val="en-US"/>
                              </w:rPr>
                            </w:pPr>
                          </w:p>
                          <w:p w14:paraId="6B0B7CF8" w14:textId="77777777" w:rsidR="00FB36ED" w:rsidRPr="00066854" w:rsidRDefault="00FB36ED" w:rsidP="00B03B26">
                            <w:pPr>
                              <w:pStyle w:val="DSStandardSidebox"/>
                              <w:rPr>
                                <w:vanish/>
                                <w:lang w:val="en-US"/>
                              </w:rPr>
                            </w:pPr>
                          </w:p>
                          <w:p w14:paraId="32C61F85" w14:textId="77777777" w:rsidR="00FB36ED" w:rsidRPr="00066854" w:rsidRDefault="00FB36ED" w:rsidP="00B03B26">
                            <w:pPr>
                              <w:pStyle w:val="DSStandardSidebox"/>
                              <w:rPr>
                                <w:vanish/>
                                <w:lang w:val="en-US"/>
                              </w:rPr>
                            </w:pPr>
                          </w:p>
                          <w:p w14:paraId="6A1F4838" w14:textId="77777777" w:rsidR="00FB36ED" w:rsidRPr="00066854" w:rsidRDefault="00FB36ED" w:rsidP="00B03B26">
                            <w:pPr>
                              <w:pStyle w:val="DSStandardSidebox"/>
                              <w:rPr>
                                <w:vanish/>
                                <w:lang w:val="en-US"/>
                              </w:rPr>
                            </w:pPr>
                          </w:p>
                          <w:p w14:paraId="72BA880A" w14:textId="77777777" w:rsidR="00FB36ED" w:rsidRPr="00066854" w:rsidRDefault="00FB36ED" w:rsidP="00B03B26">
                            <w:pPr>
                              <w:pStyle w:val="DSStandardSidebox"/>
                              <w:rPr>
                                <w:vanish/>
                                <w:lang w:val="en-US"/>
                              </w:rPr>
                            </w:pPr>
                          </w:p>
                          <w:p w14:paraId="7901CA4F" w14:textId="77777777" w:rsidR="00FB36ED" w:rsidRPr="00066854" w:rsidRDefault="00FB36ED" w:rsidP="00B03B26">
                            <w:pPr>
                              <w:pStyle w:val="DSStandardSidebox"/>
                              <w:rPr>
                                <w:vanish/>
                                <w:lang w:val="en-US"/>
                              </w:rPr>
                            </w:pPr>
                          </w:p>
                          <w:p w14:paraId="54BB4171" w14:textId="77777777" w:rsidR="00FB36ED" w:rsidRPr="00066854" w:rsidRDefault="00FB36ED" w:rsidP="00B03B26">
                            <w:pPr>
                              <w:pStyle w:val="DSStandardSidebox"/>
                              <w:rPr>
                                <w:vanish/>
                                <w:lang w:val="en-US"/>
                              </w:rPr>
                            </w:pPr>
                          </w:p>
                          <w:p w14:paraId="2ECA78EC" w14:textId="77777777" w:rsidR="00FB36ED" w:rsidRPr="00066854" w:rsidRDefault="00FB36ED" w:rsidP="00B03B26">
                            <w:pPr>
                              <w:pStyle w:val="DSStandardSidebox"/>
                              <w:rPr>
                                <w:vanish/>
                                <w:lang w:val="en-US"/>
                              </w:rPr>
                            </w:pPr>
                          </w:p>
                          <w:p w14:paraId="3E3C46B8" w14:textId="10E5A6D4" w:rsidR="00FB36ED" w:rsidRPr="00D06CB7" w:rsidRDefault="00FB36ED" w:rsidP="00B03B26">
                            <w:pPr>
                              <w:spacing w:line="240" w:lineRule="auto"/>
                              <w:rPr>
                                <w:rStyle w:val="ccbnnewsarticletext"/>
                                <w:rFonts w:cs="Arial"/>
                                <w:vanish/>
                                <w:sz w:val="16"/>
                                <w:szCs w:val="16"/>
                                <w:lang w:val="en-US"/>
                              </w:rPr>
                            </w:pPr>
                            <w:r w:rsidRPr="00D06CB7">
                              <w:rPr>
                                <w:rStyle w:val="Fett"/>
                                <w:rFonts w:cs="Arial"/>
                                <w:vanish/>
                                <w:sz w:val="16"/>
                                <w:szCs w:val="16"/>
                                <w:lang w:val="en-US"/>
                              </w:rPr>
                              <w:t xml:space="preserve">About Dentsply Sirona: </w:t>
                            </w:r>
                            <w:r w:rsidRPr="00D06CB7">
                              <w:rPr>
                                <w:rFonts w:cs="Arial"/>
                                <w:vanish/>
                                <w:sz w:val="16"/>
                                <w:szCs w:val="16"/>
                                <w:lang w:val="en-US"/>
                              </w:rPr>
                              <w:br/>
                            </w:r>
                            <w:r w:rsidRPr="00D06CB7">
                              <w:rPr>
                                <w:rStyle w:val="ccbnnewsarticletext"/>
                                <w:rFonts w:cs="Arial"/>
                                <w:vanish/>
                                <w:sz w:val="16"/>
                                <w:szCs w:val="16"/>
                                <w:lang w:val="en-US"/>
                              </w:rPr>
                              <w:t xml:space="preserve">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 The Dental Solutions Company™, Dentsply Sirona’s products provide innovative, high-quality and effective solutions to advance patient care and deliver better, safer and faster dental care. Dentsply Sirona’s global headquarters is located in </w:t>
                            </w:r>
                            <w:r w:rsidR="00D37473" w:rsidRPr="00D06CB7">
                              <w:rPr>
                                <w:rStyle w:val="ccbnnewsarticletext"/>
                                <w:rFonts w:cs="Arial"/>
                                <w:vanish/>
                                <w:sz w:val="16"/>
                                <w:szCs w:val="16"/>
                                <w:lang w:val="en-US"/>
                              </w:rPr>
                              <w:t>Charlotte, North Carolina</w:t>
                            </w:r>
                            <w:r w:rsidRPr="00D06CB7">
                              <w:rPr>
                                <w:rStyle w:val="ccbnnewsarticletext"/>
                                <w:rFonts w:cs="Arial"/>
                                <w:vanish/>
                                <w:sz w:val="16"/>
                                <w:szCs w:val="16"/>
                                <w:lang w:val="en-US"/>
                              </w:rPr>
                              <w:t>. The company’s shares are</w:t>
                            </w:r>
                            <w:r w:rsidRPr="00D06CB7">
                              <w:rPr>
                                <w:rStyle w:val="ccbnnewsarticletext"/>
                                <w:rFonts w:cs="Arial"/>
                                <w:vanish/>
                                <w:lang w:val="en-US"/>
                              </w:rPr>
                              <w:t xml:space="preserve"> </w:t>
                            </w:r>
                            <w:r w:rsidRPr="00D06CB7">
                              <w:rPr>
                                <w:rStyle w:val="ccbnnewsarticletext"/>
                                <w:rFonts w:cs="Arial"/>
                                <w:vanish/>
                                <w:sz w:val="16"/>
                                <w:szCs w:val="16"/>
                                <w:lang w:val="en-US"/>
                              </w:rPr>
                              <w:t xml:space="preserve">listed in the United States on NASDAQ under the symbol XRAY.  </w:t>
                            </w:r>
                          </w:p>
                          <w:p w14:paraId="4B5A001E" w14:textId="07F65006" w:rsidR="00FB36ED" w:rsidRPr="00D06CB7" w:rsidRDefault="00FB36ED" w:rsidP="007017A4">
                            <w:pPr>
                              <w:spacing w:line="240" w:lineRule="auto"/>
                              <w:rPr>
                                <w:vanish/>
                                <w:lang w:val="en-US"/>
                              </w:rPr>
                            </w:pPr>
                            <w:r w:rsidRPr="00066854">
                              <w:rPr>
                                <w:rStyle w:val="ccbnnewsarticletext"/>
                                <w:rFonts w:cs="Arial"/>
                                <w:vanish/>
                                <w:sz w:val="16"/>
                                <w:szCs w:val="16"/>
                                <w:lang w:val="en-US"/>
                              </w:rPr>
                              <w:t xml:space="preserve">Visit </w:t>
                            </w:r>
                            <w:hyperlink r:id="rId12" w:tgtFrame="_blank" w:history="1">
                              <w:r w:rsidRPr="00D06CB7">
                                <w:rPr>
                                  <w:rStyle w:val="Hyperlink"/>
                                  <w:rFonts w:cs="Arial"/>
                                  <w:vanish/>
                                  <w:sz w:val="16"/>
                                  <w:szCs w:val="16"/>
                                  <w:lang w:val="en-US"/>
                                </w:rPr>
                                <w:t>www.dentsplysirona.com</w:t>
                              </w:r>
                            </w:hyperlink>
                            <w:r w:rsidRPr="00066854">
                              <w:rPr>
                                <w:rStyle w:val="ccbnnewsarticletext"/>
                                <w:rFonts w:cs="Arial"/>
                                <w:vanish/>
                                <w:sz w:val="16"/>
                                <w:szCs w:val="16"/>
                                <w:lang w:val="en-US"/>
                              </w:rPr>
                              <w:t> for more information about Dentsply Sirona and its products.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86958"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" filled="f" stroked="f">
                <v:textbox inset="2mm,0,0,0">
                  <w:txbxContent>
                    <w:p w14:paraId="521258D4" w14:textId="77777777" w:rsidR="00AB650F" w:rsidRPr="002475D9" w:rsidRDefault="00AB650F" w:rsidP="00AB650F">
                      <w:pPr>
                        <w:pStyle w:val="DSHeaderPressFact"/>
                        <w:rPr>
                          <w:lang w:val="en-US"/>
                        </w:rPr>
                      </w:pPr>
                      <w:r w:rsidRPr="002475D9">
                        <w:rPr>
                          <w:lang w:val="en-US"/>
                        </w:rPr>
                        <w:t>Contact Presse</w:t>
                      </w:r>
                    </w:p>
                    <w:p w14:paraId="4D512C1F" w14:textId="77777777" w:rsidR="00AB650F" w:rsidRPr="00666D5B" w:rsidRDefault="00AB650F" w:rsidP="00AB650F">
                      <w:pPr>
                        <w:pStyle w:val="DSStandardSidebox"/>
                        <w:rPr>
                          <w:lang w:val="en-US"/>
                        </w:rPr>
                      </w:pPr>
                      <w:r w:rsidRPr="00666D5B">
                        <w:rPr>
                          <w:lang w:val="en-US"/>
                        </w:rPr>
                        <w:t>Dr. Tanja Lauinger</w:t>
                      </w:r>
                    </w:p>
                    <w:p w14:paraId="3E1688E3" w14:textId="77777777" w:rsidR="00AB650F" w:rsidRPr="00666D5B" w:rsidRDefault="00AB650F" w:rsidP="00AB650F">
                      <w:pPr>
                        <w:pStyle w:val="DSStandardSidebox"/>
                        <w:rPr>
                          <w:lang w:val="en-US"/>
                        </w:rPr>
                      </w:pPr>
                      <w:r w:rsidRPr="00666D5B">
                        <w:rPr>
                          <w:lang w:val="en-US"/>
                        </w:rPr>
                        <w:t xml:space="preserve">Senior </w:t>
                      </w:r>
                      <w:r>
                        <w:rPr>
                          <w:lang w:val="en-US"/>
                        </w:rPr>
                        <w:t xml:space="preserve">Corporate </w:t>
                      </w:r>
                      <w:r w:rsidRPr="00666D5B">
                        <w:rPr>
                          <w:lang w:val="en-US"/>
                        </w:rPr>
                        <w:t>PR-Manager</w:t>
                      </w:r>
                    </w:p>
                    <w:p w14:paraId="018E4E53" w14:textId="77777777" w:rsidR="00AB650F" w:rsidRPr="004A40E2" w:rsidRDefault="00AB650F" w:rsidP="00AB650F">
                      <w:pPr>
                        <w:pStyle w:val="DSStandardSidebox"/>
                      </w:pPr>
                      <w:r w:rsidRPr="004A40E2">
                        <w:t xml:space="preserve">Sirona </w:t>
                      </w:r>
                      <w:proofErr w:type="spellStart"/>
                      <w:r w:rsidRPr="004A40E2">
                        <w:t>Straße</w:t>
                      </w:r>
                      <w:proofErr w:type="spellEnd"/>
                      <w:r w:rsidRPr="004A40E2">
                        <w:t xml:space="preserve"> 1</w:t>
                      </w:r>
                    </w:p>
                    <w:p w14:paraId="4B5F822B" w14:textId="77777777" w:rsidR="00AB650F" w:rsidRPr="002E6012" w:rsidRDefault="00AB650F" w:rsidP="00AB650F">
                      <w:pPr>
                        <w:pStyle w:val="DSStandardSidebox"/>
                      </w:pPr>
                      <w:r w:rsidRPr="002E6012">
                        <w:t xml:space="preserve">5071 </w:t>
                      </w:r>
                      <w:proofErr w:type="spellStart"/>
                      <w:r w:rsidRPr="002E6012">
                        <w:t>Wals</w:t>
                      </w:r>
                      <w:proofErr w:type="spellEnd"/>
                      <w:r w:rsidRPr="002E6012">
                        <w:t xml:space="preserve"> </w:t>
                      </w:r>
                      <w:proofErr w:type="spellStart"/>
                      <w:r w:rsidRPr="002E6012">
                        <w:t>bei</w:t>
                      </w:r>
                      <w:proofErr w:type="spellEnd"/>
                      <w:r w:rsidRPr="002E6012">
                        <w:t xml:space="preserve"> Salzburg, </w:t>
                      </w:r>
                      <w:proofErr w:type="spellStart"/>
                      <w:r w:rsidRPr="002E6012">
                        <w:t>Austria</w:t>
                      </w:r>
                      <w:proofErr w:type="spellEnd"/>
                    </w:p>
                    <w:p w14:paraId="2A11986B" w14:textId="77777777" w:rsidR="00AB650F" w:rsidRPr="002E6012" w:rsidRDefault="00AB650F" w:rsidP="00AB650F">
                      <w:pPr>
                        <w:pStyle w:val="DSStandardSidebox"/>
                      </w:pPr>
                      <w:r w:rsidRPr="002E6012">
                        <w:t>T</w:t>
                      </w:r>
                      <w:r>
                        <w:t xml:space="preserve"> </w:t>
                      </w:r>
                      <w:r w:rsidRPr="002E6012">
                        <w:t>+43 (0) 662 2450-</w:t>
                      </w:r>
                      <w:r>
                        <w:t>629</w:t>
                      </w:r>
                    </w:p>
                    <w:p w14:paraId="00111C4A" w14:textId="77777777" w:rsidR="00AB650F" w:rsidRPr="00341053" w:rsidRDefault="00AB650F" w:rsidP="00AB650F">
                      <w:pPr>
                        <w:pStyle w:val="DSStandardSidebox"/>
                      </w:pPr>
                      <w:r w:rsidRPr="00341053">
                        <w:t>F</w:t>
                      </w:r>
                      <w:r>
                        <w:t xml:space="preserve"> </w:t>
                      </w:r>
                      <w:r w:rsidRPr="00341053">
                        <w:t>+43 (0) 662 2450-540</w:t>
                      </w:r>
                    </w:p>
                    <w:p w14:paraId="2B76E713" w14:textId="77777777" w:rsidR="00AB650F" w:rsidRPr="00341053" w:rsidRDefault="00AB650F" w:rsidP="00AB650F">
                      <w:pPr>
                        <w:pStyle w:val="SidebarLink"/>
                      </w:pPr>
                      <w:r>
                        <w:t>tanja.lauinger</w:t>
                      </w:r>
                      <w:r w:rsidRPr="00341053">
                        <w:t>@dentsplysirona.com</w:t>
                      </w:r>
                    </w:p>
                    <w:p w14:paraId="0B8B937B" w14:textId="77777777" w:rsidR="00AB650F" w:rsidRPr="004A40E2" w:rsidRDefault="00AB650F" w:rsidP="00AB650F">
                      <w:pPr>
                        <w:pStyle w:val="DSStandardSidebox"/>
                      </w:pPr>
                    </w:p>
                    <w:p w14:paraId="04A5930E" w14:textId="77777777" w:rsidR="00AB650F" w:rsidRPr="004A40E2" w:rsidRDefault="00AB650F" w:rsidP="00AB650F">
                      <w:pPr>
                        <w:pStyle w:val="DSStandardSidebox"/>
                      </w:pPr>
                    </w:p>
                    <w:p w14:paraId="5F072A7E" w14:textId="77777777" w:rsidR="00AB650F" w:rsidRPr="00066854" w:rsidRDefault="00AB650F" w:rsidP="00AB650F">
                      <w:pPr>
                        <w:pStyle w:val="DSStandardSidebox"/>
                      </w:pPr>
                      <w:r w:rsidRPr="00066854">
                        <w:t>Marion Par-</w:t>
                      </w:r>
                      <w:proofErr w:type="spellStart"/>
                      <w:r w:rsidRPr="00066854">
                        <w:t>Weixlberger</w:t>
                      </w:r>
                      <w:proofErr w:type="spellEnd"/>
                    </w:p>
                    <w:p w14:paraId="30F61CA2" w14:textId="1011EEB2" w:rsidR="00AB650F" w:rsidRPr="00066854" w:rsidRDefault="00B174F8" w:rsidP="00AB650F">
                      <w:pPr>
                        <w:pStyle w:val="DSStandardSidebox"/>
                      </w:pPr>
                      <w:r w:rsidRPr="00AC4E0B">
                        <w:t xml:space="preserve">Vice </w:t>
                      </w:r>
                      <w:proofErr w:type="spellStart"/>
                      <w:r w:rsidRPr="00AC4E0B">
                        <w:t>President</w:t>
                      </w:r>
                      <w:proofErr w:type="spellEnd"/>
                      <w:r>
                        <w:t xml:space="preserve"> </w:t>
                      </w:r>
                      <w:proofErr w:type="spellStart"/>
                      <w:r w:rsidR="00AB650F" w:rsidRPr="00066854">
                        <w:t>Corporate</w:t>
                      </w:r>
                      <w:proofErr w:type="spellEnd"/>
                      <w:r w:rsidR="00AB650F" w:rsidRPr="00066854">
                        <w:t xml:space="preserve"> Communications and Public Relations</w:t>
                      </w:r>
                    </w:p>
                    <w:p w14:paraId="6CB54C2A" w14:textId="77777777" w:rsidR="00AB650F" w:rsidRPr="00066854" w:rsidRDefault="00AB650F" w:rsidP="00AB650F">
                      <w:pPr>
                        <w:pStyle w:val="DSStandardSidebox"/>
                      </w:pPr>
                      <w:r w:rsidRPr="00066854">
                        <w:t xml:space="preserve">Sirona </w:t>
                      </w:r>
                      <w:proofErr w:type="spellStart"/>
                      <w:r w:rsidRPr="00066854">
                        <w:t>Straße</w:t>
                      </w:r>
                      <w:proofErr w:type="spellEnd"/>
                      <w:r w:rsidRPr="00066854">
                        <w:t xml:space="preserve"> 1</w:t>
                      </w:r>
                    </w:p>
                    <w:p w14:paraId="0237D4E2" w14:textId="77777777" w:rsidR="00AB650F" w:rsidRPr="00066854" w:rsidRDefault="00AB650F" w:rsidP="00AB650F">
                      <w:pPr>
                        <w:pStyle w:val="DSStandardSidebox"/>
                      </w:pPr>
                      <w:r w:rsidRPr="00066854">
                        <w:t xml:space="preserve">5071 </w:t>
                      </w:r>
                      <w:proofErr w:type="spellStart"/>
                      <w:r w:rsidRPr="00066854">
                        <w:t>Wals</w:t>
                      </w:r>
                      <w:proofErr w:type="spellEnd"/>
                      <w:r w:rsidRPr="00066854">
                        <w:t xml:space="preserve"> </w:t>
                      </w:r>
                      <w:proofErr w:type="spellStart"/>
                      <w:r w:rsidRPr="00066854">
                        <w:t>bei</w:t>
                      </w:r>
                      <w:proofErr w:type="spellEnd"/>
                      <w:r w:rsidRPr="00066854">
                        <w:t xml:space="preserve"> Salzburg, </w:t>
                      </w:r>
                      <w:proofErr w:type="spellStart"/>
                      <w:r w:rsidRPr="00066854">
                        <w:t>Austria</w:t>
                      </w:r>
                      <w:proofErr w:type="spellEnd"/>
                    </w:p>
                    <w:p w14:paraId="32EE8BB0" w14:textId="77777777" w:rsidR="00AB650F" w:rsidRPr="002E6012" w:rsidRDefault="00AB650F" w:rsidP="00AB650F">
                      <w:pPr>
                        <w:pStyle w:val="DSStandardSidebox"/>
                      </w:pPr>
                      <w:r w:rsidRPr="002E6012">
                        <w:t>T</w:t>
                      </w:r>
                      <w:r>
                        <w:t xml:space="preserve"> </w:t>
                      </w:r>
                      <w:r w:rsidRPr="002E6012">
                        <w:t>+43 (0) 662 2450-588</w:t>
                      </w:r>
                    </w:p>
                    <w:p w14:paraId="0471B184" w14:textId="77777777" w:rsidR="00AB650F" w:rsidRPr="00341053" w:rsidRDefault="00AB650F" w:rsidP="00AB650F">
                      <w:pPr>
                        <w:pStyle w:val="DSStandardSidebox"/>
                      </w:pPr>
                      <w:r w:rsidRPr="00341053">
                        <w:t>F</w:t>
                      </w:r>
                      <w:r>
                        <w:t xml:space="preserve"> </w:t>
                      </w:r>
                      <w:r w:rsidRPr="00341053">
                        <w:t>+43 (0) 662 2450-540</w:t>
                      </w:r>
                    </w:p>
                    <w:p w14:paraId="18B3BF84" w14:textId="77777777" w:rsidR="00AB650F" w:rsidRPr="00341053" w:rsidRDefault="00AB650F" w:rsidP="00AB650F">
                      <w:pPr>
                        <w:pStyle w:val="SidebarLink"/>
                      </w:pPr>
                      <w:r w:rsidRPr="00341053">
                        <w:t>marion.par-weixlberger@dentsplysirona.com</w:t>
                      </w:r>
                    </w:p>
                    <w:p w14:paraId="077FCB9B" w14:textId="77777777" w:rsidR="00AB650F" w:rsidRPr="00066854" w:rsidRDefault="00AB650F" w:rsidP="00AB650F">
                      <w:pPr>
                        <w:pStyle w:val="DSStandardSidebox"/>
                        <w:rPr>
                          <w:szCs w:val="16"/>
                        </w:rPr>
                      </w:pPr>
                    </w:p>
                    <w:p w14:paraId="4CB2BEFE" w14:textId="77777777" w:rsidR="00AB650F" w:rsidRPr="00066854" w:rsidRDefault="00AB650F" w:rsidP="00AB650F">
                      <w:pPr>
                        <w:pStyle w:val="DSStandardSidebox"/>
                      </w:pPr>
                    </w:p>
                    <w:p w14:paraId="0055ED45" w14:textId="77777777" w:rsidR="00AB650F" w:rsidRPr="00066854" w:rsidRDefault="00AB650F" w:rsidP="00AB650F">
                      <w:pPr>
                        <w:pStyle w:val="DSStandardSidebox"/>
                      </w:pPr>
                    </w:p>
                    <w:p w14:paraId="7B7C1F1E" w14:textId="77777777" w:rsidR="00AB650F" w:rsidRPr="00066854" w:rsidRDefault="00AB650F" w:rsidP="00AB650F">
                      <w:pPr>
                        <w:pStyle w:val="DSStandardSidebox"/>
                      </w:pPr>
                    </w:p>
                    <w:p w14:paraId="3DDE724E" w14:textId="77777777" w:rsidR="00AB650F" w:rsidRPr="00066854" w:rsidRDefault="00AB650F" w:rsidP="00AB650F">
                      <w:pPr>
                        <w:pStyle w:val="DSStandardSidebox"/>
                      </w:pPr>
                    </w:p>
                    <w:p w14:paraId="42C6E506" w14:textId="77777777" w:rsidR="00AB650F" w:rsidRPr="00066854" w:rsidRDefault="00AB650F" w:rsidP="00AB650F">
                      <w:pPr>
                        <w:pStyle w:val="DSStandardSidebox"/>
                      </w:pPr>
                    </w:p>
                    <w:p w14:paraId="634CE840" w14:textId="77777777" w:rsidR="00AB650F" w:rsidRPr="00066854" w:rsidRDefault="00AB650F" w:rsidP="00AB650F">
                      <w:pPr>
                        <w:pStyle w:val="DSStandardSidebox"/>
                      </w:pPr>
                    </w:p>
                    <w:p w14:paraId="19D3FC58" w14:textId="77777777" w:rsidR="00AB650F" w:rsidRPr="00066854" w:rsidRDefault="00AB650F" w:rsidP="00AB650F">
                      <w:pPr>
                        <w:pStyle w:val="DSStandardSidebox"/>
                      </w:pPr>
                    </w:p>
                    <w:p w14:paraId="748485EC" w14:textId="77777777" w:rsidR="00AB650F" w:rsidRPr="00066854" w:rsidRDefault="00AB650F" w:rsidP="00AB650F">
                      <w:pPr>
                        <w:pStyle w:val="DSStandardSidebox"/>
                      </w:pPr>
                    </w:p>
                    <w:p w14:paraId="1B12934A" w14:textId="77777777" w:rsidR="00AB650F" w:rsidRPr="00066854" w:rsidRDefault="00AB650F" w:rsidP="00AB650F">
                      <w:pPr>
                        <w:pStyle w:val="DSStandardSidebox"/>
                      </w:pPr>
                    </w:p>
                    <w:p w14:paraId="32A94EBB" w14:textId="77777777" w:rsidR="00AB650F" w:rsidRPr="00066854" w:rsidRDefault="00AB650F" w:rsidP="00AB650F">
                      <w:pPr>
                        <w:pStyle w:val="DSStandardSidebox"/>
                      </w:pPr>
                    </w:p>
                    <w:p w14:paraId="243E3566" w14:textId="77777777" w:rsidR="00AB650F" w:rsidRPr="00066854" w:rsidRDefault="00AB650F" w:rsidP="00AB650F">
                      <w:pPr>
                        <w:pStyle w:val="DSStandardSidebox"/>
                      </w:pPr>
                    </w:p>
                    <w:p w14:paraId="01935F41" w14:textId="77777777" w:rsidR="00AB650F" w:rsidRPr="00066854" w:rsidRDefault="00AB650F" w:rsidP="00AB650F">
                      <w:pPr>
                        <w:pStyle w:val="DSStandardSidebox"/>
                      </w:pPr>
                    </w:p>
                    <w:p w14:paraId="0DB9E1E3" w14:textId="77777777" w:rsidR="00AB650F" w:rsidRPr="00066854" w:rsidRDefault="00AB650F" w:rsidP="00AB650F">
                      <w:pPr>
                        <w:pStyle w:val="DSStandardSidebox"/>
                      </w:pPr>
                    </w:p>
                    <w:p w14:paraId="2F1B6775" w14:textId="77777777" w:rsidR="00AB650F" w:rsidRPr="00066854" w:rsidRDefault="00AB650F" w:rsidP="00AB650F">
                      <w:pPr>
                        <w:pStyle w:val="DSStandardSidebox"/>
                      </w:pPr>
                    </w:p>
                    <w:p w14:paraId="495CB601" w14:textId="77777777" w:rsidR="00AB650F" w:rsidRPr="00066854" w:rsidRDefault="00AB650F" w:rsidP="00AB650F">
                      <w:pPr>
                        <w:pStyle w:val="DSStandardSidebox"/>
                        <w:rPr>
                          <w:b/>
                        </w:rPr>
                      </w:pPr>
                      <w:r w:rsidRPr="00066854">
                        <w:rPr>
                          <w:b/>
                          <w:bCs/>
                        </w:rPr>
                        <w:t>À propos de Dentsply Sirona</w:t>
                      </w:r>
                    </w:p>
                    <w:p w14:paraId="04BF12EE" w14:textId="77777777" w:rsidR="00AB650F" w:rsidRDefault="00AB650F" w:rsidP="00AB650F">
                      <w:pPr>
                        <w:spacing w:line="240" w:lineRule="auto"/>
                        <w:rPr>
                          <w:rFonts w:cs="Arial"/>
                          <w:sz w:val="16"/>
                          <w:szCs w:val="16"/>
                        </w:rPr>
                      </w:pPr>
                      <w:r w:rsidRPr="001501F2">
                        <w:rPr>
                          <w:rFonts w:cs="Arial"/>
                          <w:sz w:val="16"/>
                          <w:szCs w:val="16"/>
                        </w:rPr>
                        <w:t>Dentsply Sirona est le plus grand fabricant au monde de produits et technologies dentaires professionnels, riche de</w:t>
                      </w:r>
                      <w:r>
                        <w:rPr>
                          <w:rFonts w:cs="Arial"/>
                          <w:sz w:val="16"/>
                          <w:szCs w:val="16"/>
                        </w:rPr>
                        <w:t xml:space="preserve"> </w:t>
                      </w:r>
                      <w:r>
                        <w:rPr>
                          <w:rStyle w:val="ccbnnewsarticletext"/>
                          <w:rFonts w:cs="Arial"/>
                          <w:sz w:val="16"/>
                          <w:szCs w:val="16"/>
                        </w:rPr>
                        <w:t>plus d'un siècle</w:t>
                      </w:r>
                      <w:r w:rsidRPr="001501F2">
                        <w:rPr>
                          <w:rFonts w:cs="Arial"/>
                          <w:sz w:val="16"/>
                          <w:szCs w:val="16"/>
                        </w:rPr>
                        <w:t xml:space="preserve">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rPr>
                        <w:t>consom</w:t>
                      </w:r>
                      <w:r>
                        <w:rPr>
                          <w:rFonts w:cs="Arial"/>
                          <w:sz w:val="16"/>
                          <w:szCs w:val="16"/>
                        </w:rPr>
                        <w:t>-</w:t>
                      </w:r>
                      <w:r w:rsidRPr="001501F2">
                        <w:rPr>
                          <w:rFonts w:cs="Arial"/>
                          <w:sz w:val="16"/>
                          <w:szCs w:val="16"/>
                        </w:rPr>
                        <w:t>mables</w:t>
                      </w:r>
                      <w:proofErr w:type="spellEnd"/>
                      <w:r w:rsidRPr="001501F2">
                        <w:rPr>
                          <w:rFonts w:cs="Arial"/>
                          <w:sz w:val="16"/>
                          <w:szCs w:val="16"/>
                        </w:rPr>
                        <w:t xml:space="preserve">, au titre d’un portefeuille solide de marques mondialement implantées. </w:t>
                      </w:r>
                      <w:r w:rsidRPr="00F229E2">
                        <w:rPr>
                          <w:rFonts w:cs="Arial"/>
                          <w:sz w:val="16"/>
                          <w:szCs w:val="16"/>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rPr>
                        <w:t xml:space="preserve"> </w:t>
                      </w:r>
                      <w:r w:rsidRPr="001501F2">
                        <w:rPr>
                          <w:rFonts w:cs="Arial"/>
                          <w:sz w:val="16"/>
                          <w:szCs w:val="16"/>
                        </w:rPr>
                        <w:t xml:space="preserve">Le siège social de Dentsply Sirona se trouve à </w:t>
                      </w:r>
                      <w:r>
                        <w:rPr>
                          <w:rFonts w:cs="Arial"/>
                          <w:sz w:val="16"/>
                          <w:szCs w:val="16"/>
                        </w:rPr>
                        <w:t>Charlotte</w:t>
                      </w:r>
                      <w:r w:rsidRPr="001501F2">
                        <w:rPr>
                          <w:rFonts w:cs="Arial"/>
                          <w:sz w:val="16"/>
                          <w:szCs w:val="16"/>
                        </w:rPr>
                        <w:t xml:space="preserve">, </w:t>
                      </w:r>
                      <w:r>
                        <w:rPr>
                          <w:rFonts w:cs="Arial"/>
                          <w:sz w:val="16"/>
                          <w:szCs w:val="16"/>
                        </w:rPr>
                        <w:t>North Carolina</w:t>
                      </w:r>
                      <w:r w:rsidRPr="001501F2">
                        <w:rPr>
                          <w:rFonts w:cs="Arial"/>
                          <w:sz w:val="16"/>
                          <w:szCs w:val="16"/>
                        </w:rPr>
                        <w:t xml:space="preserve">. Les actions de la société sont cotées aux États-Unis, à la bourse NASDAQ sous le symbole XRAY. </w:t>
                      </w:r>
                    </w:p>
                    <w:p w14:paraId="3145E611" w14:textId="77777777" w:rsidR="00AB650F" w:rsidRPr="00E2636C" w:rsidRDefault="00AB650F" w:rsidP="00AB650F">
                      <w:pPr>
                        <w:spacing w:after="0" w:line="240" w:lineRule="auto"/>
                      </w:pPr>
                      <w:r w:rsidRPr="001501F2">
                        <w:rPr>
                          <w:rFonts w:cs="Arial"/>
                          <w:sz w:val="16"/>
                          <w:szCs w:val="16"/>
                        </w:rPr>
                        <w:t xml:space="preserve">Visitez le site </w:t>
                      </w:r>
                      <w:r>
                        <w:rPr>
                          <w:rFonts w:cs="Arial"/>
                          <w:sz w:val="16"/>
                          <w:szCs w:val="16"/>
                        </w:rPr>
                        <w:t xml:space="preserve"> </w:t>
                      </w:r>
                      <w:hyperlink r:id="rId13" w:history="1">
                        <w:r w:rsidRPr="0093696D">
                          <w:rPr>
                            <w:rStyle w:val="Hyperlink"/>
                            <w:rFonts w:cs="Arial"/>
                            <w:sz w:val="16"/>
                            <w:szCs w:val="16"/>
                          </w:rPr>
                          <w:t>www.dentsplysirona.com</w:t>
                        </w:r>
                      </w:hyperlink>
                      <w:r w:rsidRPr="001501F2">
                        <w:rPr>
                          <w:rStyle w:val="Hyperlink"/>
                          <w:rFonts w:cs="Arial"/>
                          <w:sz w:val="16"/>
                          <w:szCs w:val="16"/>
                        </w:rPr>
                        <w:t xml:space="preserve"> </w:t>
                      </w:r>
                      <w:r w:rsidRPr="001501F2">
                        <w:rPr>
                          <w:rFonts w:cs="Arial"/>
                          <w:sz w:val="16"/>
                          <w:szCs w:val="16"/>
                        </w:rPr>
                        <w:t>pour de plus amples informations sur Dentsply Sirona et ses produits</w:t>
                      </w:r>
                      <w:r w:rsidRPr="00E2636C">
                        <w:t>.</w:t>
                      </w:r>
                    </w:p>
                    <w:p w14:paraId="6197D717" w14:textId="77777777" w:rsidR="00AB650F" w:rsidRPr="00E2636C" w:rsidRDefault="00AB650F" w:rsidP="00AB650F">
                      <w:pPr>
                        <w:pStyle w:val="DSStandard"/>
                      </w:pPr>
                    </w:p>
                    <w:p w14:paraId="1923810C" w14:textId="77777777" w:rsidR="00AB650F" w:rsidRPr="00E2636C" w:rsidRDefault="00AB650F" w:rsidP="00AB650F">
                      <w:pPr>
                        <w:pStyle w:val="DSStandard"/>
                      </w:pPr>
                    </w:p>
                    <w:p w14:paraId="68AFC8D8" w14:textId="77777777" w:rsidR="00FB36ED" w:rsidRPr="00D06CB7" w:rsidRDefault="00FB36ED" w:rsidP="00B03B26">
                      <w:pPr>
                        <w:pStyle w:val="DSHeaderPressFact"/>
                        <w:rPr>
                          <w:vanish/>
                          <w:lang w:val="en-US"/>
                        </w:rPr>
                      </w:pPr>
                      <w:r w:rsidRPr="00D06CB7">
                        <w:rPr>
                          <w:vanish/>
                          <w:lang w:val="en-US"/>
                        </w:rPr>
                        <w:t>Press Contact</w:t>
                      </w:r>
                    </w:p>
                    <w:p w14:paraId="00EC89F7" w14:textId="5B84233A" w:rsidR="00FB36ED" w:rsidRPr="00D06CB7" w:rsidRDefault="00FB36ED" w:rsidP="004A40E2">
                      <w:pPr>
                        <w:pStyle w:val="DSStandardSidebox"/>
                        <w:rPr>
                          <w:vanish/>
                          <w:lang w:val="en-US"/>
                        </w:rPr>
                      </w:pPr>
                      <w:r w:rsidRPr="00D06CB7">
                        <w:rPr>
                          <w:vanish/>
                          <w:lang w:val="en-US"/>
                        </w:rPr>
                        <w:t>Dr. Tanja Lauinger</w:t>
                      </w:r>
                    </w:p>
                    <w:p w14:paraId="0D757D2F" w14:textId="7675B09A" w:rsidR="00FB36ED" w:rsidRPr="00D06CB7" w:rsidRDefault="00FB36ED" w:rsidP="004A40E2">
                      <w:pPr>
                        <w:pStyle w:val="DSStandardSidebox"/>
                        <w:rPr>
                          <w:vanish/>
                          <w:lang w:val="en-US"/>
                        </w:rPr>
                      </w:pPr>
                      <w:r w:rsidRPr="00D06CB7">
                        <w:rPr>
                          <w:vanish/>
                          <w:lang w:val="en-US"/>
                        </w:rPr>
                        <w:t>Senior Corporate PR-Manager</w:t>
                      </w:r>
                    </w:p>
                    <w:p w14:paraId="6F502D3E" w14:textId="77777777" w:rsidR="00FB36ED" w:rsidRPr="00066854" w:rsidRDefault="00FB36ED" w:rsidP="004A40E2">
                      <w:pPr>
                        <w:pStyle w:val="DSStandardSidebox"/>
                        <w:rPr>
                          <w:vanish/>
                          <w:lang w:val="it-IT"/>
                        </w:rPr>
                      </w:pPr>
                      <w:r w:rsidRPr="00066854">
                        <w:rPr>
                          <w:vanish/>
                          <w:lang w:val="it-IT"/>
                        </w:rPr>
                        <w:t>Sirona Straße 1</w:t>
                      </w:r>
                    </w:p>
                    <w:p w14:paraId="71E49F91" w14:textId="77777777" w:rsidR="00FB36ED" w:rsidRPr="00066854" w:rsidRDefault="00FB36ED" w:rsidP="004A40E2">
                      <w:pPr>
                        <w:pStyle w:val="DSStandardSidebox"/>
                        <w:rPr>
                          <w:vanish/>
                          <w:lang w:val="it-IT"/>
                        </w:rPr>
                      </w:pPr>
                      <w:r w:rsidRPr="00066854">
                        <w:rPr>
                          <w:vanish/>
                          <w:lang w:val="it-IT"/>
                        </w:rPr>
                        <w:t>5071 Wals bei Salzburg, Austria</w:t>
                      </w:r>
                    </w:p>
                    <w:p w14:paraId="6ACA5F74" w14:textId="7F6B241B" w:rsidR="00FB36ED" w:rsidRPr="00066854" w:rsidRDefault="00FB36ED" w:rsidP="004A40E2">
                      <w:pPr>
                        <w:pStyle w:val="DSStandardSidebox"/>
                        <w:rPr>
                          <w:vanish/>
                          <w:lang w:val="it-IT"/>
                        </w:rPr>
                      </w:pPr>
                      <w:r w:rsidRPr="00066854">
                        <w:rPr>
                          <w:vanish/>
                          <w:lang w:val="it-IT"/>
                        </w:rPr>
                        <w:t>T +43 (0) 662 2450-629</w:t>
                      </w:r>
                    </w:p>
                    <w:p w14:paraId="70BCE6FD" w14:textId="77777777" w:rsidR="00FB36ED" w:rsidRPr="00066854" w:rsidRDefault="00FB36ED" w:rsidP="004A40E2">
                      <w:pPr>
                        <w:pStyle w:val="DSStandardSidebox"/>
                        <w:rPr>
                          <w:vanish/>
                          <w:lang w:val="it-IT"/>
                        </w:rPr>
                      </w:pPr>
                      <w:r w:rsidRPr="00066854">
                        <w:rPr>
                          <w:vanish/>
                          <w:lang w:val="it-IT"/>
                        </w:rPr>
                        <w:t>F +43 (0) 662 2450-540</w:t>
                      </w:r>
                    </w:p>
                    <w:p w14:paraId="19F66FDF" w14:textId="6B15652E" w:rsidR="00FB36ED" w:rsidRPr="00066854" w:rsidRDefault="00FB36ED" w:rsidP="004A40E2">
                      <w:pPr>
                        <w:pStyle w:val="SidebarLink"/>
                        <w:rPr>
                          <w:vanish/>
                          <w:lang w:val="it-IT"/>
                        </w:rPr>
                      </w:pPr>
                      <w:r w:rsidRPr="00066854">
                        <w:rPr>
                          <w:vanish/>
                          <w:lang w:val="it-IT"/>
                        </w:rPr>
                        <w:t>tanja.lauinger@dentsplysirona.com</w:t>
                      </w:r>
                    </w:p>
                    <w:p w14:paraId="24A1A885" w14:textId="77777777" w:rsidR="00FB36ED" w:rsidRPr="00066854" w:rsidRDefault="00FB36ED" w:rsidP="00B03B26">
                      <w:pPr>
                        <w:pStyle w:val="DSStandardSidebox"/>
                        <w:rPr>
                          <w:vanish/>
                          <w:lang w:val="it-IT"/>
                        </w:rPr>
                      </w:pPr>
                    </w:p>
                    <w:p w14:paraId="45AF1694" w14:textId="77777777" w:rsidR="00FB36ED" w:rsidRPr="00066854" w:rsidRDefault="00FB36ED" w:rsidP="00B03B26">
                      <w:pPr>
                        <w:pStyle w:val="DSStandardSidebox"/>
                        <w:rPr>
                          <w:vanish/>
                          <w:lang w:val="it-IT"/>
                        </w:rPr>
                      </w:pPr>
                    </w:p>
                    <w:p w14:paraId="19C470C3" w14:textId="68CAC331" w:rsidR="00FB36ED" w:rsidRPr="00066854" w:rsidRDefault="00FB36ED" w:rsidP="00B03B26">
                      <w:pPr>
                        <w:pStyle w:val="DSStandardSidebox"/>
                        <w:rPr>
                          <w:vanish/>
                          <w:lang w:val="it-IT"/>
                        </w:rPr>
                      </w:pPr>
                      <w:r w:rsidRPr="00066854">
                        <w:rPr>
                          <w:vanish/>
                          <w:lang w:val="it-IT"/>
                        </w:rPr>
                        <w:t>Marion Par-Weixlberger</w:t>
                      </w:r>
                    </w:p>
                    <w:p w14:paraId="2026B040" w14:textId="77777777" w:rsidR="00FB36ED" w:rsidRPr="00066854" w:rsidRDefault="00FB36ED" w:rsidP="00B03B26">
                      <w:pPr>
                        <w:pStyle w:val="DSStandardSidebox"/>
                        <w:rPr>
                          <w:vanish/>
                          <w:lang w:val="it-IT"/>
                        </w:rPr>
                      </w:pPr>
                      <w:r w:rsidRPr="00066854">
                        <w:rPr>
                          <w:vanish/>
                          <w:lang w:val="it-IT"/>
                        </w:rPr>
                        <w:t>Director Corporate Communications and Public Relations</w:t>
                      </w:r>
                    </w:p>
                    <w:p w14:paraId="07443EB3" w14:textId="77777777" w:rsidR="00FB36ED" w:rsidRPr="00066854" w:rsidRDefault="00FB36ED" w:rsidP="00B03B26">
                      <w:pPr>
                        <w:pStyle w:val="DSStandardSidebox"/>
                        <w:rPr>
                          <w:vanish/>
                          <w:lang w:val="it-IT"/>
                        </w:rPr>
                      </w:pPr>
                      <w:r w:rsidRPr="00066854">
                        <w:rPr>
                          <w:vanish/>
                          <w:lang w:val="it-IT"/>
                        </w:rPr>
                        <w:t>Sirona Straße 1</w:t>
                      </w:r>
                    </w:p>
                    <w:p w14:paraId="60261C63" w14:textId="77777777" w:rsidR="00FB36ED" w:rsidRPr="00066854" w:rsidRDefault="00FB36ED" w:rsidP="00B03B26">
                      <w:pPr>
                        <w:pStyle w:val="DSStandardSidebox"/>
                        <w:rPr>
                          <w:vanish/>
                          <w:lang w:val="it-IT"/>
                        </w:rPr>
                      </w:pPr>
                      <w:r w:rsidRPr="00066854">
                        <w:rPr>
                          <w:vanish/>
                          <w:lang w:val="it-IT"/>
                        </w:rPr>
                        <w:t>5071 Wals bei Salzburg, Austria</w:t>
                      </w:r>
                    </w:p>
                    <w:p w14:paraId="311BE71F" w14:textId="77777777" w:rsidR="00FB36ED" w:rsidRPr="00066854" w:rsidRDefault="00FB36ED" w:rsidP="00B03B26">
                      <w:pPr>
                        <w:pStyle w:val="DSStandardSidebox"/>
                        <w:rPr>
                          <w:vanish/>
                          <w:lang w:val="en-US"/>
                        </w:rPr>
                      </w:pPr>
                      <w:r w:rsidRPr="00066854">
                        <w:rPr>
                          <w:vanish/>
                          <w:lang w:val="en-US"/>
                        </w:rPr>
                        <w:t>T +43 (0) 662 2450-588</w:t>
                      </w:r>
                    </w:p>
                    <w:p w14:paraId="167E4BFC" w14:textId="77777777" w:rsidR="00FB36ED" w:rsidRPr="00066854" w:rsidRDefault="00FB36ED" w:rsidP="00B03B26">
                      <w:pPr>
                        <w:pStyle w:val="DSStandardSidebox"/>
                        <w:rPr>
                          <w:vanish/>
                          <w:lang w:val="en-US"/>
                        </w:rPr>
                      </w:pPr>
                      <w:r w:rsidRPr="00066854">
                        <w:rPr>
                          <w:vanish/>
                          <w:lang w:val="en-US"/>
                        </w:rPr>
                        <w:t>F +43 (0) 662 2450-540</w:t>
                      </w:r>
                    </w:p>
                    <w:p w14:paraId="0635AD1C" w14:textId="77777777" w:rsidR="00FB36ED" w:rsidRPr="00066854" w:rsidRDefault="00FB36ED" w:rsidP="00B03B26">
                      <w:pPr>
                        <w:pStyle w:val="SidebarLink"/>
                        <w:rPr>
                          <w:vanish/>
                          <w:lang w:val="en-US"/>
                        </w:rPr>
                      </w:pPr>
                      <w:r w:rsidRPr="00066854">
                        <w:rPr>
                          <w:vanish/>
                          <w:lang w:val="en-US"/>
                        </w:rPr>
                        <w:t>marion.par-weixlberger@dentsplysirona.com</w:t>
                      </w:r>
                    </w:p>
                    <w:p w14:paraId="5C0CDC46" w14:textId="77777777" w:rsidR="00FB36ED" w:rsidRPr="00066854" w:rsidRDefault="00FB36ED" w:rsidP="00B03B26">
                      <w:pPr>
                        <w:pStyle w:val="DSStandardSidebox"/>
                        <w:rPr>
                          <w:vanish/>
                          <w:lang w:val="en-US"/>
                        </w:rPr>
                      </w:pPr>
                    </w:p>
                    <w:p w14:paraId="746B6270" w14:textId="77777777" w:rsidR="00FB36ED" w:rsidRPr="00066854" w:rsidRDefault="00FB36ED" w:rsidP="00B03B26">
                      <w:pPr>
                        <w:pStyle w:val="DSStandard"/>
                        <w:rPr>
                          <w:vanish/>
                          <w:sz w:val="16"/>
                          <w:szCs w:val="16"/>
                          <w:lang w:val="en-US"/>
                        </w:rPr>
                      </w:pPr>
                    </w:p>
                    <w:p w14:paraId="56AC49F0" w14:textId="77777777" w:rsidR="00FB36ED" w:rsidRPr="00066854" w:rsidRDefault="00FB36ED" w:rsidP="00B03B26">
                      <w:pPr>
                        <w:pStyle w:val="DSStandardSidebox"/>
                        <w:rPr>
                          <w:vanish/>
                          <w:lang w:val="en-US"/>
                        </w:rPr>
                      </w:pPr>
                    </w:p>
                    <w:p w14:paraId="2A9D61B8" w14:textId="77777777" w:rsidR="00FB36ED" w:rsidRPr="00066854" w:rsidRDefault="00FB36ED" w:rsidP="00B03B26">
                      <w:pPr>
                        <w:pStyle w:val="DSStandardSidebox"/>
                        <w:rPr>
                          <w:vanish/>
                          <w:lang w:val="en-US"/>
                        </w:rPr>
                      </w:pPr>
                    </w:p>
                    <w:p w14:paraId="7F75F380" w14:textId="77777777" w:rsidR="00FB36ED" w:rsidRPr="00066854" w:rsidRDefault="00FB36ED" w:rsidP="00B03B26">
                      <w:pPr>
                        <w:pStyle w:val="DSStandardSidebox"/>
                        <w:rPr>
                          <w:vanish/>
                          <w:lang w:val="en-US"/>
                        </w:rPr>
                      </w:pPr>
                    </w:p>
                    <w:p w14:paraId="6B0B7CF8" w14:textId="77777777" w:rsidR="00FB36ED" w:rsidRPr="00066854" w:rsidRDefault="00FB36ED" w:rsidP="00B03B26">
                      <w:pPr>
                        <w:pStyle w:val="DSStandardSidebox"/>
                        <w:rPr>
                          <w:vanish/>
                          <w:lang w:val="en-US"/>
                        </w:rPr>
                      </w:pPr>
                    </w:p>
                    <w:p w14:paraId="32C61F85" w14:textId="77777777" w:rsidR="00FB36ED" w:rsidRPr="00066854" w:rsidRDefault="00FB36ED" w:rsidP="00B03B26">
                      <w:pPr>
                        <w:pStyle w:val="DSStandardSidebox"/>
                        <w:rPr>
                          <w:vanish/>
                          <w:lang w:val="en-US"/>
                        </w:rPr>
                      </w:pPr>
                    </w:p>
                    <w:p w14:paraId="6A1F4838" w14:textId="77777777" w:rsidR="00FB36ED" w:rsidRPr="00066854" w:rsidRDefault="00FB36ED" w:rsidP="00B03B26">
                      <w:pPr>
                        <w:pStyle w:val="DSStandardSidebox"/>
                        <w:rPr>
                          <w:vanish/>
                          <w:lang w:val="en-US"/>
                        </w:rPr>
                      </w:pPr>
                    </w:p>
                    <w:p w14:paraId="72BA880A" w14:textId="77777777" w:rsidR="00FB36ED" w:rsidRPr="00066854" w:rsidRDefault="00FB36ED" w:rsidP="00B03B26">
                      <w:pPr>
                        <w:pStyle w:val="DSStandardSidebox"/>
                        <w:rPr>
                          <w:vanish/>
                          <w:lang w:val="en-US"/>
                        </w:rPr>
                      </w:pPr>
                    </w:p>
                    <w:p w14:paraId="7901CA4F" w14:textId="77777777" w:rsidR="00FB36ED" w:rsidRPr="00066854" w:rsidRDefault="00FB36ED" w:rsidP="00B03B26">
                      <w:pPr>
                        <w:pStyle w:val="DSStandardSidebox"/>
                        <w:rPr>
                          <w:vanish/>
                          <w:lang w:val="en-US"/>
                        </w:rPr>
                      </w:pPr>
                    </w:p>
                    <w:p w14:paraId="54BB4171" w14:textId="77777777" w:rsidR="00FB36ED" w:rsidRPr="00066854" w:rsidRDefault="00FB36ED" w:rsidP="00B03B26">
                      <w:pPr>
                        <w:pStyle w:val="DSStandardSidebox"/>
                        <w:rPr>
                          <w:vanish/>
                          <w:lang w:val="en-US"/>
                        </w:rPr>
                      </w:pPr>
                    </w:p>
                    <w:p w14:paraId="2ECA78EC" w14:textId="77777777" w:rsidR="00FB36ED" w:rsidRPr="00066854" w:rsidRDefault="00FB36ED" w:rsidP="00B03B26">
                      <w:pPr>
                        <w:pStyle w:val="DSStandardSidebox"/>
                        <w:rPr>
                          <w:vanish/>
                          <w:lang w:val="en-US"/>
                        </w:rPr>
                      </w:pPr>
                    </w:p>
                    <w:p w14:paraId="3E3C46B8" w14:textId="10E5A6D4" w:rsidR="00FB36ED" w:rsidRPr="00D06CB7" w:rsidRDefault="00FB36ED" w:rsidP="00B03B26">
                      <w:pPr>
                        <w:spacing w:line="240" w:lineRule="auto"/>
                        <w:rPr>
                          <w:rStyle w:val="ccbnnewsarticletext"/>
                          <w:rFonts w:cs="Arial"/>
                          <w:vanish/>
                          <w:sz w:val="16"/>
                          <w:szCs w:val="16"/>
                          <w:lang w:val="en-US"/>
                        </w:rPr>
                      </w:pPr>
                      <w:r w:rsidRPr="00D06CB7">
                        <w:rPr>
                          <w:rStyle w:val="Fett"/>
                          <w:rFonts w:cs="Arial"/>
                          <w:vanish/>
                          <w:sz w:val="16"/>
                          <w:szCs w:val="16"/>
                          <w:lang w:val="en-US"/>
                        </w:rPr>
                        <w:t xml:space="preserve">About Dentsply Sirona: </w:t>
                      </w:r>
                      <w:r w:rsidRPr="00D06CB7">
                        <w:rPr>
                          <w:rFonts w:cs="Arial"/>
                          <w:vanish/>
                          <w:sz w:val="16"/>
                          <w:szCs w:val="16"/>
                          <w:lang w:val="en-US"/>
                        </w:rPr>
                        <w:br/>
                      </w:r>
                      <w:r w:rsidRPr="00D06CB7">
                        <w:rPr>
                          <w:rStyle w:val="ccbnnewsarticletext"/>
                          <w:rFonts w:cs="Arial"/>
                          <w:vanish/>
                          <w:sz w:val="16"/>
                          <w:szCs w:val="16"/>
                          <w:lang w:val="en-US"/>
                        </w:rPr>
                        <w:t xml:space="preserve">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 The Dental Solutions Company™, Dentsply Sirona’s products provide innovative, high-quality and effective solutions to advance patient care and deliver better, safer and faster dental care. Dentsply Sirona’s global headquarters is located in </w:t>
                      </w:r>
                      <w:r w:rsidR="00D37473" w:rsidRPr="00D06CB7">
                        <w:rPr>
                          <w:rStyle w:val="ccbnnewsarticletext"/>
                          <w:rFonts w:cs="Arial"/>
                          <w:vanish/>
                          <w:sz w:val="16"/>
                          <w:szCs w:val="16"/>
                          <w:lang w:val="en-US"/>
                        </w:rPr>
                        <w:t>Charlotte, North Carolina</w:t>
                      </w:r>
                      <w:r w:rsidRPr="00D06CB7">
                        <w:rPr>
                          <w:rStyle w:val="ccbnnewsarticletext"/>
                          <w:rFonts w:cs="Arial"/>
                          <w:vanish/>
                          <w:sz w:val="16"/>
                          <w:szCs w:val="16"/>
                          <w:lang w:val="en-US"/>
                        </w:rPr>
                        <w:t>. The company’s shares are</w:t>
                      </w:r>
                      <w:r w:rsidRPr="00D06CB7">
                        <w:rPr>
                          <w:rStyle w:val="ccbnnewsarticletext"/>
                          <w:rFonts w:cs="Arial"/>
                          <w:vanish/>
                          <w:lang w:val="en-US"/>
                        </w:rPr>
                        <w:t xml:space="preserve"> </w:t>
                      </w:r>
                      <w:r w:rsidRPr="00D06CB7">
                        <w:rPr>
                          <w:rStyle w:val="ccbnnewsarticletext"/>
                          <w:rFonts w:cs="Arial"/>
                          <w:vanish/>
                          <w:sz w:val="16"/>
                          <w:szCs w:val="16"/>
                          <w:lang w:val="en-US"/>
                        </w:rPr>
                        <w:t xml:space="preserve">listed in the United States on NASDAQ under the symbol XRAY.  </w:t>
                      </w:r>
                    </w:p>
                    <w:p w14:paraId="4B5A001E" w14:textId="07F65006" w:rsidR="00FB36ED" w:rsidRPr="00D06CB7" w:rsidRDefault="00FB36ED" w:rsidP="007017A4">
                      <w:pPr>
                        <w:spacing w:line="240" w:lineRule="auto"/>
                        <w:rPr>
                          <w:vanish/>
                          <w:lang w:val="en-US"/>
                        </w:rPr>
                      </w:pPr>
                      <w:r w:rsidRPr="00066854">
                        <w:rPr>
                          <w:rStyle w:val="ccbnnewsarticletext"/>
                          <w:rFonts w:cs="Arial"/>
                          <w:vanish/>
                          <w:sz w:val="16"/>
                          <w:szCs w:val="16"/>
                          <w:lang w:val="en-US"/>
                        </w:rPr>
                        <w:t xml:space="preserve">Visit </w:t>
                      </w:r>
                      <w:hyperlink r:id="rId14" w:tgtFrame="_blank" w:history="1">
                        <w:r w:rsidRPr="00D06CB7">
                          <w:rPr>
                            <w:rStyle w:val="Hyperlink"/>
                            <w:rFonts w:cs="Arial"/>
                            <w:vanish/>
                            <w:sz w:val="16"/>
                            <w:szCs w:val="16"/>
                            <w:lang w:val="en-US"/>
                          </w:rPr>
                          <w:t>www.dentsplysirona.com</w:t>
                        </w:r>
                      </w:hyperlink>
                      <w:r w:rsidRPr="00066854">
                        <w:rPr>
                          <w:rStyle w:val="ccbnnewsarticletext"/>
                          <w:rFonts w:cs="Arial"/>
                          <w:vanish/>
                          <w:sz w:val="16"/>
                          <w:szCs w:val="16"/>
                          <w:lang w:val="en-US"/>
                        </w:rPr>
                        <w:t> for more information about Dentsply Sirona and its products.</w:t>
                      </w:r>
                    </w:p>
                  </w:txbxContent>
                </v:textbox>
              </v:shape>
            </w:pict>
          </mc:Fallback>
        </mc:AlternateContent>
      </w:r>
      <w:r>
        <mc:AlternateContent>
          <mc:Choice Requires="wps">
            <w:drawing>
              <wp:anchor distT="45720" distB="45720" distL="114300" distR="114300" simplePos="0" relativeHeight="251675136" behindDoc="0" locked="0" layoutInCell="1" allowOverlap="1" wp14:anchorId="105F5E26" wp14:editId="35AB880F">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16A25018" w14:textId="4022E6FA" w:rsidR="00FB36ED" w:rsidRPr="009B79B1" w:rsidRDefault="00FB36ED" w:rsidP="009B79B1">
                            <w:pPr>
                              <w:pStyle w:val="DSHeaderPressFact"/>
                              <w:rPr>
                                <w:lang w:val="en-US"/>
                              </w:rPr>
                            </w:pPr>
                            <w:r>
                              <w:t xml:space="preserve">Déclarations de </w:t>
                            </w:r>
                            <w:r>
                              <w:br/>
                              <w:t>praticiens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5F5E26"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16A25018" w14:textId="4022E6FA" w:rsidR="00FB36ED" w:rsidRPr="009B79B1" w:rsidRDefault="00FB36ED" w:rsidP="009B79B1">
                      <w:pPr>
                        <w:pStyle w:val="DSHeaderPressFact"/>
                        <w:rPr>
                          <w:lang w:val="en-US"/>
                        </w:rPr>
                      </w:pPr>
                      <w:r>
                        <w:t xml:space="preserve">Déclarations de </w:t>
                      </w:r>
                      <w:r>
                        <w:br/>
                        <w:t>praticiens</w:t>
                      </w:r>
                    </w:p>
                  </w:txbxContent>
                </v:textbox>
                <w10:wrap anchorx="page" anchory="page"/>
              </v:shape>
            </w:pict>
          </mc:Fallback>
        </mc:AlternateContent>
      </w:r>
      <w:r w:rsidRPr="00066854">
        <w:rPr>
          <w:lang w:val="fr-FR"/>
        </w:rPr>
        <w:t>« CEREC Primemill offre des résultats de grande qualité</w:t>
      </w:r>
      <w:r w:rsidR="00EB42B6" w:rsidRPr="00066854">
        <w:rPr>
          <w:lang w:val="fr-FR"/>
        </w:rPr>
        <w:t xml:space="preserve"> en toute</w:t>
      </w:r>
      <w:r w:rsidRPr="00066854">
        <w:rPr>
          <w:lang w:val="fr-FR"/>
        </w:rPr>
        <w:t xml:space="preserve"> simpl</w:t>
      </w:r>
      <w:r w:rsidR="00EB42B6" w:rsidRPr="00066854">
        <w:rPr>
          <w:lang w:val="fr-FR"/>
        </w:rPr>
        <w:t>icité</w:t>
      </w:r>
      <w:r w:rsidRPr="00066854">
        <w:rPr>
          <w:lang w:val="fr-FR"/>
        </w:rPr>
        <w:t xml:space="preserve"> et rapid</w:t>
      </w:r>
      <w:r w:rsidR="00EB42B6" w:rsidRPr="00066854">
        <w:rPr>
          <w:lang w:val="fr-FR"/>
        </w:rPr>
        <w:t>ité</w:t>
      </w:r>
      <w:r w:rsidRPr="00066854">
        <w:rPr>
          <w:lang w:val="fr-FR"/>
        </w:rPr>
        <w:t> »</w:t>
      </w:r>
    </w:p>
    <w:p w14:paraId="5EBF2C28" w14:textId="44693111" w:rsidR="007C3142" w:rsidRPr="00EB42B6" w:rsidRDefault="00D3379C" w:rsidP="00D93BB6">
      <w:pPr>
        <w:pStyle w:val="DSStandard"/>
        <w:rPr>
          <w:b/>
          <w:lang w:eastAsia="ja-JP"/>
        </w:rPr>
      </w:pPr>
      <w:r>
        <w:rPr>
          <w:b/>
        </w:rPr>
        <w:t xml:space="preserve">CEREC </w:t>
      </w:r>
      <w:proofErr w:type="spellStart"/>
      <w:r>
        <w:rPr>
          <w:b/>
        </w:rPr>
        <w:t>Primemill</w:t>
      </w:r>
      <w:proofErr w:type="spellEnd"/>
      <w:r>
        <w:rPr>
          <w:b/>
        </w:rPr>
        <w:t xml:space="preserve"> facilite l'excellence. </w:t>
      </w:r>
      <w:r w:rsidR="000A6B23">
        <w:rPr>
          <w:b/>
        </w:rPr>
        <w:t>L’usinage</w:t>
      </w:r>
      <w:r>
        <w:rPr>
          <w:b/>
        </w:rPr>
        <w:t xml:space="preserve"> effectué très rapidement et les résultats réalisés ne nécessitent pratiquement aucun retraitement grâce aux surfaces extrêmement lisses et à la grande stabilité des bords. Il existe une grande variété de matériaux pour les traitements secs et humides. </w:t>
      </w:r>
      <w:r w:rsidR="007B5F21">
        <w:rPr>
          <w:b/>
        </w:rPr>
        <w:t xml:space="preserve">L’utilisation du </w:t>
      </w:r>
      <w:r>
        <w:rPr>
          <w:b/>
        </w:rPr>
        <w:t xml:space="preserve">CEREC </w:t>
      </w:r>
      <w:proofErr w:type="spellStart"/>
      <w:r>
        <w:rPr>
          <w:b/>
        </w:rPr>
        <w:t>Primemill</w:t>
      </w:r>
      <w:proofErr w:type="spellEnd"/>
      <w:r>
        <w:rPr>
          <w:b/>
        </w:rPr>
        <w:t xml:space="preserve"> est une expérience inspirante pour le praticien et pour le patient. Divers leaders d'opinion </w:t>
      </w:r>
      <w:r w:rsidR="007B5F21">
        <w:rPr>
          <w:b/>
        </w:rPr>
        <w:t>(</w:t>
      </w:r>
      <w:r>
        <w:rPr>
          <w:b/>
        </w:rPr>
        <w:t xml:space="preserve">KOL) de Dentsply Sirona font part de leurs premières impressions sur CEREC </w:t>
      </w:r>
      <w:proofErr w:type="spellStart"/>
      <w:r>
        <w:rPr>
          <w:b/>
        </w:rPr>
        <w:t>Primemill</w:t>
      </w:r>
      <w:proofErr w:type="spellEnd"/>
      <w:r>
        <w:rPr>
          <w:b/>
        </w:rPr>
        <w:t>.</w:t>
      </w:r>
    </w:p>
    <w:p w14:paraId="7B7F7B9B" w14:textId="4B8CFAC5" w:rsidR="005B364A" w:rsidRPr="00EB42B6" w:rsidRDefault="005B364A" w:rsidP="005B364A"/>
    <w:p w14:paraId="7A7D37B2" w14:textId="64C6A5F5" w:rsidR="00DC2A25" w:rsidRPr="00EB42B6" w:rsidRDefault="00D3379C" w:rsidP="005B364A">
      <w:pPr>
        <w:rPr>
          <w:i/>
        </w:rPr>
      </w:pPr>
      <w:r>
        <w:rPr>
          <w:i/>
        </w:rPr>
        <w:t xml:space="preserve">Dr. Josef </w:t>
      </w:r>
      <w:proofErr w:type="spellStart"/>
      <w:r>
        <w:rPr>
          <w:i/>
        </w:rPr>
        <w:t>Kunkela</w:t>
      </w:r>
      <w:proofErr w:type="spellEnd"/>
      <w:r>
        <w:rPr>
          <w:i/>
        </w:rPr>
        <w:t xml:space="preserve">, </w:t>
      </w:r>
      <w:r w:rsidR="007B5F21">
        <w:rPr>
          <w:i/>
        </w:rPr>
        <w:t xml:space="preserve">praticien généraliste </w:t>
      </w:r>
      <w:r>
        <w:rPr>
          <w:i/>
        </w:rPr>
        <w:t xml:space="preserve">de </w:t>
      </w:r>
      <w:proofErr w:type="spellStart"/>
      <w:r>
        <w:rPr>
          <w:i/>
        </w:rPr>
        <w:t>Jindrichuv</w:t>
      </w:r>
      <w:proofErr w:type="spellEnd"/>
      <w:r>
        <w:rPr>
          <w:i/>
        </w:rPr>
        <w:t xml:space="preserve"> </w:t>
      </w:r>
      <w:proofErr w:type="spellStart"/>
      <w:r>
        <w:rPr>
          <w:i/>
        </w:rPr>
        <w:t>Hrade</w:t>
      </w:r>
      <w:proofErr w:type="spellEnd"/>
      <w:r>
        <w:rPr>
          <w:i/>
        </w:rPr>
        <w:t xml:space="preserve">, République Tchèque </w:t>
      </w:r>
    </w:p>
    <w:p w14:paraId="461B367D" w14:textId="618F6D19" w:rsidR="00B2397E" w:rsidRPr="00EB42B6" w:rsidRDefault="009F7332" w:rsidP="005B364A">
      <w:bookmarkStart w:id="0" w:name="_Hlk27726363"/>
      <w:r>
        <w:t>« </w:t>
      </w:r>
      <w:bookmarkStart w:id="1" w:name="_Hlk532980584"/>
      <w:r>
        <w:t>Il y a trois aspects importants pour moi en termes de qualité : le plus haut niveau d'exactitude</w:t>
      </w:r>
      <w:r w:rsidR="007B5F21">
        <w:t>, le plus</w:t>
      </w:r>
      <w:r w:rsidR="002475D9">
        <w:t xml:space="preserve"> </w:t>
      </w:r>
      <w:r>
        <w:t xml:space="preserve">de précision possible dans l'ajustement occlusal et un résultat esthétique qui peut difficilement être distingué de la dent naturelle. Je réalise ces trois points avec CEREC </w:t>
      </w:r>
      <w:proofErr w:type="spellStart"/>
      <w:r>
        <w:t>Primemill</w:t>
      </w:r>
      <w:proofErr w:type="spellEnd"/>
      <w:r>
        <w:t>. Les résultats sont impressionnants le long des bords et la surface est lisse. En plus, la vitesse est surprenante. »</w:t>
      </w:r>
      <w:bookmarkEnd w:id="1"/>
    </w:p>
    <w:bookmarkEnd w:id="0"/>
    <w:p w14:paraId="267D63B9" w14:textId="33676CE6" w:rsidR="00EF50E2" w:rsidRPr="00EB42B6" w:rsidRDefault="00EF50E2" w:rsidP="005B364A"/>
    <w:p w14:paraId="21C99257" w14:textId="52F15335" w:rsidR="00EF50E2" w:rsidRPr="00EB42B6" w:rsidRDefault="00257236" w:rsidP="005B364A">
      <w:pPr>
        <w:rPr>
          <w:i/>
        </w:rPr>
      </w:pPr>
      <w:r>
        <w:rPr>
          <w:i/>
        </w:rPr>
        <w:t xml:space="preserve">Dr. Gertrud Fabel, dentiste en cabinet privé à Munich, Allemagne </w:t>
      </w:r>
    </w:p>
    <w:p w14:paraId="02894D60" w14:textId="67FE3C4B" w:rsidR="008B608F" w:rsidRPr="00EB42B6" w:rsidRDefault="009F7332" w:rsidP="005B364A">
      <w:pPr>
        <w:rPr>
          <w:color w:val="auto"/>
        </w:rPr>
      </w:pPr>
      <w:r>
        <w:t>« Selon moi, une très bonne restauration doit présenter les caractéristiques suivantes : d'excellents bords de couronne et une ligne de préparation parfaitement ajustée. C'est ainsi que nous obtenons la longévité désirée. Une forte occlusion à la position habituelle et pendant le mouvement donne au patient une sensation agréable dès la première seconde. La bonne anatomie, la bonne teinte et la bonne couleur convainquent mes patients qu'ils sont dans le bon cabinet et qu'ils ont le bon dentiste. La qualité est importante pour mes patients et pour moi. »</w:t>
      </w:r>
    </w:p>
    <w:p w14:paraId="0450F31B" w14:textId="77777777" w:rsidR="003506CC" w:rsidRPr="00EB42B6" w:rsidRDefault="003506CC" w:rsidP="005B364A">
      <w:pPr>
        <w:rPr>
          <w:color w:val="auto"/>
        </w:rPr>
      </w:pPr>
    </w:p>
    <w:p w14:paraId="74AA4F41" w14:textId="0F1208F3" w:rsidR="007E4466" w:rsidRPr="00EB42B6" w:rsidRDefault="007E4466" w:rsidP="007E4466">
      <w:pPr>
        <w:rPr>
          <w:i/>
        </w:rPr>
      </w:pPr>
      <w:r>
        <w:rPr>
          <w:i/>
        </w:rPr>
        <w:t xml:space="preserve">Dr. Mike </w:t>
      </w:r>
      <w:proofErr w:type="spellStart"/>
      <w:r>
        <w:rPr>
          <w:i/>
        </w:rPr>
        <w:t>Skramstad</w:t>
      </w:r>
      <w:proofErr w:type="spellEnd"/>
      <w:r>
        <w:rPr>
          <w:i/>
        </w:rPr>
        <w:t>, DDS (docteur en chirurgie dentaire) d'</w:t>
      </w:r>
      <w:proofErr w:type="spellStart"/>
      <w:r>
        <w:rPr>
          <w:i/>
        </w:rPr>
        <w:t>Orono</w:t>
      </w:r>
      <w:proofErr w:type="spellEnd"/>
      <w:r>
        <w:rPr>
          <w:i/>
        </w:rPr>
        <w:t xml:space="preserve">, Minnesota, États-Unis </w:t>
      </w:r>
    </w:p>
    <w:p w14:paraId="44AF6A72" w14:textId="79A9570C" w:rsidR="007E4466" w:rsidRPr="00EB42B6" w:rsidRDefault="007E4466" w:rsidP="003506CC">
      <w:r>
        <w:t xml:space="preserve">« Je travaille avec CEREC depuis 17 ans. Au cours de ces années, j'ai non seulement appris à apprécier la rapidité et la qualité des restaurations, mais aussi la commodité pour mes patients. CEREC </w:t>
      </w:r>
      <w:proofErr w:type="spellStart"/>
      <w:r>
        <w:t>Primemill</w:t>
      </w:r>
      <w:proofErr w:type="spellEnd"/>
      <w:r>
        <w:t xml:space="preserve"> </w:t>
      </w:r>
      <w:r w:rsidR="007B5F21">
        <w:t>a amené ses derniers à un niveau supérieur</w:t>
      </w:r>
      <w:r>
        <w:t xml:space="preserve">. Le confort de l'interface tactile, le processus de </w:t>
      </w:r>
      <w:proofErr w:type="spellStart"/>
      <w:r>
        <w:t>pré-</w:t>
      </w:r>
      <w:r w:rsidR="000A6B23">
        <w:t>analyse</w:t>
      </w:r>
      <w:proofErr w:type="spellEnd"/>
      <w:r>
        <w:t xml:space="preserve"> et la vitesse de fabrication </w:t>
      </w:r>
      <w:r w:rsidR="000C28CC">
        <w:t xml:space="preserve">accélèrent </w:t>
      </w:r>
      <w:r>
        <w:t>mes consultations</w:t>
      </w:r>
      <w:r w:rsidR="000C28CC">
        <w:t xml:space="preserve">, maintenant </w:t>
      </w:r>
      <w:r>
        <w:t>nous devons revoir la façon dont nous planifions nos</w:t>
      </w:r>
      <w:r w:rsidR="002475D9">
        <w:t xml:space="preserve"> </w:t>
      </w:r>
      <w:r w:rsidR="000C28CC">
        <w:t>rendez-vous</w:t>
      </w:r>
      <w:r>
        <w:t xml:space="preserve">. </w:t>
      </w:r>
      <w:r w:rsidR="00456645">
        <w:t xml:space="preserve">Nous usinons la zircone en seulement cinq minutes grâce au nouveau mode « Super rapide » et nous créons un rendement au fauteuil que nous n'imaginions pas possible. </w:t>
      </w:r>
      <w:r w:rsidR="009D4765">
        <w:t xml:space="preserve">Nous avons également amélioré les temps de traitement pour le </w:t>
      </w:r>
      <w:r w:rsidR="009D4765">
        <w:lastRenderedPageBreak/>
        <w:t>meulage</w:t>
      </w:r>
      <w:r w:rsidR="00456645">
        <w:t>.</w:t>
      </w:r>
      <w:r w:rsidR="00E32B53">
        <w:t xml:space="preserve"> </w:t>
      </w:r>
      <w:bookmarkStart w:id="2" w:name="_GoBack"/>
      <w:bookmarkEnd w:id="2"/>
      <w:r>
        <w:t xml:space="preserve">CEREC </w:t>
      </w:r>
      <w:proofErr w:type="spellStart"/>
      <w:r>
        <w:t>Primemill</w:t>
      </w:r>
      <w:proofErr w:type="spellEnd"/>
      <w:r>
        <w:t xml:space="preserve"> est vraiment une réalisation incroyable qui a tout changé. »</w:t>
      </w:r>
    </w:p>
    <w:p w14:paraId="0CC90C89" w14:textId="6AAFAA37" w:rsidR="007E4466" w:rsidRPr="00EB42B6" w:rsidRDefault="007E4466" w:rsidP="005B364A"/>
    <w:p w14:paraId="4597CE32" w14:textId="77777777" w:rsidR="00544F32" w:rsidRPr="00EB42B6" w:rsidRDefault="00544F32" w:rsidP="005B364A">
      <w:pPr>
        <w:rPr>
          <w:i/>
        </w:rPr>
      </w:pPr>
    </w:p>
    <w:p w14:paraId="443E0957" w14:textId="1B1CD7AF" w:rsidR="00257236" w:rsidRPr="00EB42B6" w:rsidRDefault="00D3379C" w:rsidP="005B364A">
      <w:pPr>
        <w:rPr>
          <w:i/>
        </w:rPr>
      </w:pPr>
      <w:r>
        <w:rPr>
          <w:i/>
        </w:rPr>
        <w:t xml:space="preserve">Claudia Scholz, dentiste en cabinet privé à Kiel, Allemagne </w:t>
      </w:r>
    </w:p>
    <w:p w14:paraId="448D4A3D" w14:textId="2E6DD937" w:rsidR="009E5A43" w:rsidRPr="00EB42B6" w:rsidRDefault="009F7332" w:rsidP="005B364A">
      <w:r>
        <w:t xml:space="preserve">« CEREC </w:t>
      </w:r>
      <w:proofErr w:type="spellStart"/>
      <w:r>
        <w:t>Primemill</w:t>
      </w:r>
      <w:proofErr w:type="spellEnd"/>
      <w:r>
        <w:t xml:space="preserve"> est vraiment facile à utiliser. Elle est prête à l'emploi très rapidement et peut être nettoyée sans effort particulier. Notre travail est plus facile car le système CEREC prévient les erreurs avant qu'elles ne se produisent. Dans mon cabinet, j'ai délégué à mon assistante de nombreuses tâches avec CEREC qui ne sont pas directement liées au patient. Elle installe les blocs, sélectionne les outils appropriés, les change et les nettoie. Que le fraisage ou le meulage soit humide ou sec, elle travaille de manière très indépendante sur CEREC </w:t>
      </w:r>
      <w:proofErr w:type="spellStart"/>
      <w:r>
        <w:t>Primemill</w:t>
      </w:r>
      <w:proofErr w:type="spellEnd"/>
      <w:r>
        <w:t xml:space="preserve"> et s'occupe également de la maintenance.</w:t>
      </w:r>
      <w:r w:rsidR="008E3868">
        <w:t xml:space="preserve"> </w:t>
      </w:r>
      <w:r>
        <w:t>Cela signifie que tout mon temps est exclusivement consacré au confort de mes patients. »</w:t>
      </w:r>
    </w:p>
    <w:p w14:paraId="6248DB7F" w14:textId="742B41F9" w:rsidR="003506CC" w:rsidRPr="00EB42B6" w:rsidRDefault="003506CC" w:rsidP="005B364A"/>
    <w:p w14:paraId="08BB3ACD" w14:textId="2D182641" w:rsidR="00B544F8" w:rsidRPr="00066854" w:rsidRDefault="00B544F8" w:rsidP="005B364A">
      <w:pPr>
        <w:rPr>
          <w:i/>
        </w:rPr>
      </w:pPr>
      <w:bookmarkStart w:id="3" w:name="_Hlk534699380"/>
      <w:r w:rsidRPr="00066854">
        <w:rPr>
          <w:i/>
        </w:rPr>
        <w:t xml:space="preserve">Dr. Frank Thiel, Vice </w:t>
      </w:r>
      <w:proofErr w:type="spellStart"/>
      <w:r w:rsidRPr="00066854">
        <w:rPr>
          <w:i/>
        </w:rPr>
        <w:t>President</w:t>
      </w:r>
      <w:proofErr w:type="spellEnd"/>
      <w:r w:rsidRPr="00066854">
        <w:rPr>
          <w:i/>
        </w:rPr>
        <w:t xml:space="preserve"> R&amp;D chez Dentsply Sirona CAD/CAM &amp; Orthodonti</w:t>
      </w:r>
      <w:r w:rsidR="000C28CC" w:rsidRPr="00066854">
        <w:rPr>
          <w:i/>
        </w:rPr>
        <w:t>e</w:t>
      </w:r>
    </w:p>
    <w:p w14:paraId="4B122FBA" w14:textId="32808A98" w:rsidR="00D3379C" w:rsidRPr="00EB42B6" w:rsidRDefault="009F7332" w:rsidP="00D3379C">
      <w:r>
        <w:t>« </w:t>
      </w:r>
      <w:bookmarkStart w:id="4" w:name="_Hlk25839535"/>
      <w:r>
        <w:t xml:space="preserve">Avec CEREC </w:t>
      </w:r>
      <w:proofErr w:type="spellStart"/>
      <w:r>
        <w:t>Primemill</w:t>
      </w:r>
      <w:proofErr w:type="spellEnd"/>
      <w:r>
        <w:t xml:space="preserve"> et CEREC </w:t>
      </w:r>
      <w:proofErr w:type="spellStart"/>
      <w:r>
        <w:t>SpeedFire</w:t>
      </w:r>
      <w:proofErr w:type="spellEnd"/>
      <w:r>
        <w:t>, nous avons développé un autre composant du système CEREC et créé ainsi une nouvelle configuration parfaitement intégrée</w:t>
      </w:r>
      <w:r w:rsidR="000C28CC">
        <w:t>,</w:t>
      </w:r>
      <w:r>
        <w:t xml:space="preserve"> en termes de conception </w:t>
      </w:r>
      <w:r w:rsidR="000C28CC">
        <w:t xml:space="preserve">et </w:t>
      </w:r>
      <w:r>
        <w:t>de fonctionnalité</w:t>
      </w:r>
      <w:bookmarkEnd w:id="4"/>
      <w:r>
        <w:t xml:space="preserve">. La fraiseuse CEREC </w:t>
      </w:r>
      <w:proofErr w:type="spellStart"/>
      <w:r>
        <w:t>Primemill</w:t>
      </w:r>
      <w:proofErr w:type="spellEnd"/>
      <w:r>
        <w:t xml:space="preserve"> a fait l'objet de milliers d'heures de travail </w:t>
      </w:r>
      <w:r w:rsidR="000C28CC">
        <w:t xml:space="preserve">pour son </w:t>
      </w:r>
      <w:r>
        <w:t xml:space="preserve">développement, afin de parvenir à une conception qui </w:t>
      </w:r>
      <w:r w:rsidR="000C28CC">
        <w:t xml:space="preserve">puisse satisfaire </w:t>
      </w:r>
      <w:r>
        <w:t xml:space="preserve">tous les souhaits en matière de simplicité d'utilisation, de qualité, de variété des matériaux et aussi de rapidité. Ce qui aujourd'hui est simple pour le praticien a nécessité un travail </w:t>
      </w:r>
      <w:r w:rsidR="000C28CC">
        <w:t xml:space="preserve">sans </w:t>
      </w:r>
      <w:proofErr w:type="spellStart"/>
      <w:r w:rsidR="000C28CC">
        <w:t>relache</w:t>
      </w:r>
      <w:proofErr w:type="spellEnd"/>
      <w:r>
        <w:t xml:space="preserve"> de la part des développeurs. Nous sommes fiers de notre nouvelle machine de fraisage et de meulage CEREC </w:t>
      </w:r>
      <w:proofErr w:type="spellStart"/>
      <w:r>
        <w:t>Primemill</w:t>
      </w:r>
      <w:proofErr w:type="spellEnd"/>
      <w:r>
        <w:t xml:space="preserve"> parce qu'elle est </w:t>
      </w:r>
      <w:r w:rsidR="000C28CC">
        <w:t xml:space="preserve">adapté </w:t>
      </w:r>
      <w:r>
        <w:t xml:space="preserve">à la fois </w:t>
      </w:r>
      <w:r w:rsidR="000C28CC">
        <w:t xml:space="preserve">aux besoins </w:t>
      </w:r>
      <w:r>
        <w:t xml:space="preserve">présent </w:t>
      </w:r>
      <w:r w:rsidR="000C28CC">
        <w:t xml:space="preserve">mais également </w:t>
      </w:r>
      <w:r>
        <w:t>préparée pour</w:t>
      </w:r>
      <w:r w:rsidR="00300210">
        <w:t xml:space="preserve"> nos </w:t>
      </w:r>
      <w:r>
        <w:t xml:space="preserve">développements futurs. Nous sommes convaincus que les praticiens auront autant de plaisir à utiliser CEREC </w:t>
      </w:r>
      <w:proofErr w:type="spellStart"/>
      <w:r>
        <w:t>Primemill</w:t>
      </w:r>
      <w:proofErr w:type="spellEnd"/>
      <w:r>
        <w:t xml:space="preserve"> que nous en avons eu à la développer. CEREC </w:t>
      </w:r>
      <w:proofErr w:type="spellStart"/>
      <w:r>
        <w:t>Primemill</w:t>
      </w:r>
      <w:proofErr w:type="spellEnd"/>
      <w:r>
        <w:t xml:space="preserve"> </w:t>
      </w:r>
      <w:r w:rsidR="00300210">
        <w:t xml:space="preserve">est un acteur du changement important et développe </w:t>
      </w:r>
      <w:r>
        <w:t>le flux de travail au fauteuil - le tout nouveau CEREC. »</w:t>
      </w:r>
    </w:p>
    <w:p w14:paraId="6DC07CB2" w14:textId="553DC597" w:rsidR="005B2393" w:rsidRPr="00EB42B6" w:rsidRDefault="005B2393">
      <w:pPr>
        <w:spacing w:after="0" w:line="240" w:lineRule="auto"/>
      </w:pPr>
      <w:r w:rsidRPr="00EB42B6">
        <w:br w:type="page"/>
      </w:r>
    </w:p>
    <w:bookmarkEnd w:id="3"/>
    <w:p w14:paraId="3066E996" w14:textId="3C56FDC3" w:rsidR="00FD27CB" w:rsidRPr="003017AE" w:rsidRDefault="00FD27CB" w:rsidP="00FD27CB">
      <w:pPr>
        <w:pStyle w:val="DSStandard"/>
        <w:rPr>
          <w:b/>
          <w:bCs/>
          <w:color w:val="808080"/>
          <w:sz w:val="23"/>
          <w:szCs w:val="23"/>
          <w:lang w:val="en-US"/>
        </w:rPr>
      </w:pPr>
      <w:r>
        <w:rPr>
          <w:b/>
          <w:bCs/>
          <w:color w:val="808080"/>
          <w:sz w:val="23"/>
          <w:szCs w:val="23"/>
        </w:rPr>
        <w:lastRenderedPageBreak/>
        <w:t>Les PHOTOS</w:t>
      </w:r>
    </w:p>
    <w:tbl>
      <w:tblPr>
        <w:tblStyle w:val="Tabellenraster"/>
        <w:tblW w:w="74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3685"/>
      </w:tblGrid>
      <w:tr w:rsidR="00FD27CB" w:rsidRPr="003017AE" w14:paraId="6620893A" w14:textId="77777777" w:rsidTr="006C3D1C">
        <w:sdt>
          <w:sdtPr>
            <w:rPr>
              <w:noProof/>
            </w:rPr>
            <w:id w:val="1046106439"/>
            <w:picture/>
          </w:sdtPr>
          <w:sdtEndPr/>
          <w:sdtContent>
            <w:tc>
              <w:tcPr>
                <w:tcW w:w="3794" w:type="dxa"/>
                <w:hideMark/>
              </w:tcPr>
              <w:p w14:paraId="041427C4" w14:textId="748681D3" w:rsidR="00FD27CB" w:rsidRPr="003017AE" w:rsidRDefault="005B4E01" w:rsidP="006105BB">
                <w:pPr>
                  <w:tabs>
                    <w:tab w:val="left" w:pos="4605"/>
                  </w:tabs>
                  <w:rPr>
                    <w:noProof/>
                    <w:lang w:val="en-US"/>
                  </w:rPr>
                </w:pPr>
                <w:r w:rsidRPr="005B4E01">
                  <w:rPr>
                    <w:noProof/>
                    <w:lang w:val="de-DE"/>
                  </w:rPr>
                  <w:drawing>
                    <wp:inline distT="0" distB="0" distL="0" distR="0" wp14:anchorId="08992C03" wp14:editId="270DCFBE">
                      <wp:extent cx="1541825" cy="1604361"/>
                      <wp:effectExtent l="0" t="0" r="127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541825" cy="1604361"/>
                              </a:xfrm>
                              <a:prstGeom prst="rect">
                                <a:avLst/>
                              </a:prstGeom>
                              <a:noFill/>
                              <a:ln>
                                <a:noFill/>
                              </a:ln>
                            </pic:spPr>
                          </pic:pic>
                        </a:graphicData>
                      </a:graphic>
                    </wp:inline>
                  </w:drawing>
                </w:r>
              </w:p>
            </w:tc>
          </w:sdtContent>
        </w:sdt>
        <w:sdt>
          <w:sdtPr>
            <w:rPr>
              <w:noProof/>
            </w:rPr>
            <w:id w:val="191972966"/>
            <w:picture/>
          </w:sdtPr>
          <w:sdtEndPr/>
          <w:sdtContent>
            <w:tc>
              <w:tcPr>
                <w:tcW w:w="3685" w:type="dxa"/>
                <w:hideMark/>
              </w:tcPr>
              <w:p w14:paraId="14464061" w14:textId="725FE971" w:rsidR="00FD27CB" w:rsidRPr="003017AE" w:rsidRDefault="003A7F4A" w:rsidP="006105BB">
                <w:pPr>
                  <w:tabs>
                    <w:tab w:val="left" w:pos="4605"/>
                  </w:tabs>
                  <w:rPr>
                    <w:rFonts w:eastAsia="Times New Roman" w:cs="Arial"/>
                    <w:noProof/>
                    <w:szCs w:val="20"/>
                    <w:lang w:val="en-US"/>
                  </w:rPr>
                </w:pPr>
                <w:r w:rsidRPr="003A7F4A">
                  <w:rPr>
                    <w:noProof/>
                    <w:lang w:val="de-DE"/>
                  </w:rPr>
                  <w:drawing>
                    <wp:inline distT="0" distB="0" distL="0" distR="0" wp14:anchorId="0C37912F" wp14:editId="04BB3E04">
                      <wp:extent cx="1192112" cy="1605600"/>
                      <wp:effectExtent l="0" t="0" r="825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192112" cy="16056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sdtContent>
        </w:sdt>
      </w:tr>
      <w:tr w:rsidR="00FD27CB" w:rsidRPr="00544F32" w14:paraId="00543FBA" w14:textId="77777777" w:rsidTr="006C3D1C">
        <w:tc>
          <w:tcPr>
            <w:tcW w:w="3794" w:type="dxa"/>
          </w:tcPr>
          <w:p w14:paraId="10E1A74D" w14:textId="4E7C428D" w:rsidR="00FD27CB" w:rsidRPr="00EB42B6" w:rsidRDefault="00FD27CB" w:rsidP="00300210">
            <w:pPr>
              <w:tabs>
                <w:tab w:val="left" w:pos="4605"/>
              </w:tabs>
              <w:spacing w:line="240" w:lineRule="auto"/>
              <w:rPr>
                <w:rFonts w:eastAsia="Times New Roman" w:cs="Arial"/>
                <w:i/>
                <w:sz w:val="18"/>
                <w:szCs w:val="18"/>
              </w:rPr>
            </w:pPr>
            <w:r>
              <w:rPr>
                <w:rFonts w:eastAsia="Times New Roman" w:cs="Arial"/>
                <w:i/>
                <w:sz w:val="18"/>
                <w:szCs w:val="18"/>
              </w:rPr>
              <w:t xml:space="preserve">Ill. 1 : Le Dr. Josef </w:t>
            </w:r>
            <w:proofErr w:type="spellStart"/>
            <w:r>
              <w:rPr>
                <w:rFonts w:eastAsia="Times New Roman" w:cs="Arial"/>
                <w:i/>
                <w:sz w:val="18"/>
                <w:szCs w:val="18"/>
              </w:rPr>
              <w:t>Kunkela</w:t>
            </w:r>
            <w:proofErr w:type="spellEnd"/>
            <w:r>
              <w:rPr>
                <w:rFonts w:eastAsia="Times New Roman" w:cs="Arial"/>
                <w:i/>
                <w:sz w:val="18"/>
                <w:szCs w:val="18"/>
              </w:rPr>
              <w:t xml:space="preserve"> est impressionné par l'exactitude et la précision des restaurations. </w:t>
            </w:r>
          </w:p>
        </w:tc>
        <w:tc>
          <w:tcPr>
            <w:tcW w:w="3685" w:type="dxa"/>
          </w:tcPr>
          <w:p w14:paraId="3BDBF509" w14:textId="05E285D8" w:rsidR="00FD27CB" w:rsidRPr="00EB42B6" w:rsidRDefault="00FD27CB" w:rsidP="006105BB">
            <w:pPr>
              <w:tabs>
                <w:tab w:val="left" w:pos="4605"/>
              </w:tabs>
              <w:spacing w:line="240" w:lineRule="auto"/>
              <w:rPr>
                <w:rFonts w:eastAsia="Times New Roman" w:cs="Arial"/>
                <w:i/>
                <w:sz w:val="18"/>
                <w:szCs w:val="18"/>
              </w:rPr>
            </w:pPr>
            <w:r>
              <w:rPr>
                <w:rFonts w:eastAsia="Times New Roman" w:cs="Arial"/>
                <w:i/>
                <w:sz w:val="18"/>
                <w:szCs w:val="18"/>
              </w:rPr>
              <w:t>Ill. 2 : Le Dr. Gertrud Fabel apprécie beaucoup le processus de « pré-contact ». Pendant qu'elle discute des étapes suivantes avec son patient, son assistante peut préparer l'unité de fraisage.</w:t>
            </w:r>
          </w:p>
        </w:tc>
      </w:tr>
      <w:tr w:rsidR="00FD27CB" w:rsidRPr="00544F32" w14:paraId="219869FC" w14:textId="77777777" w:rsidTr="006C3D1C">
        <w:tc>
          <w:tcPr>
            <w:tcW w:w="3794" w:type="dxa"/>
          </w:tcPr>
          <w:p w14:paraId="34340BE7" w14:textId="77777777" w:rsidR="00FD27CB" w:rsidRPr="00EB42B6" w:rsidRDefault="00FD27CB" w:rsidP="00FD27CB">
            <w:pPr>
              <w:tabs>
                <w:tab w:val="left" w:pos="4605"/>
              </w:tabs>
              <w:spacing w:line="240" w:lineRule="auto"/>
              <w:rPr>
                <w:rFonts w:eastAsia="Times New Roman" w:cs="Arial"/>
                <w:i/>
                <w:sz w:val="18"/>
                <w:szCs w:val="18"/>
              </w:rPr>
            </w:pPr>
          </w:p>
        </w:tc>
        <w:tc>
          <w:tcPr>
            <w:tcW w:w="3685" w:type="dxa"/>
          </w:tcPr>
          <w:p w14:paraId="4BB95FAE" w14:textId="77777777" w:rsidR="00FD27CB" w:rsidRPr="00EB42B6" w:rsidRDefault="00FD27CB" w:rsidP="006105BB">
            <w:pPr>
              <w:tabs>
                <w:tab w:val="left" w:pos="4605"/>
              </w:tabs>
              <w:spacing w:line="240" w:lineRule="auto"/>
              <w:rPr>
                <w:rFonts w:eastAsia="Times New Roman" w:cs="Arial"/>
                <w:i/>
                <w:sz w:val="18"/>
                <w:szCs w:val="18"/>
              </w:rPr>
            </w:pPr>
          </w:p>
        </w:tc>
      </w:tr>
      <w:tr w:rsidR="00FD27CB" w:rsidRPr="003017AE" w14:paraId="4CD5A353" w14:textId="77777777" w:rsidTr="006C3D1C">
        <w:tc>
          <w:tcPr>
            <w:tcW w:w="3794" w:type="dxa"/>
          </w:tcPr>
          <w:p w14:paraId="5C8D8FF9" w14:textId="0DD85158" w:rsidR="00FD27CB" w:rsidRPr="003017AE" w:rsidRDefault="003A7F4A" w:rsidP="00D3379C">
            <w:pPr>
              <w:tabs>
                <w:tab w:val="left" w:pos="4605"/>
              </w:tabs>
              <w:spacing w:line="240" w:lineRule="auto"/>
              <w:jc w:val="both"/>
              <w:rPr>
                <w:rFonts w:eastAsia="Times New Roman" w:cs="Arial"/>
                <w:i/>
                <w:sz w:val="18"/>
                <w:szCs w:val="18"/>
                <w:lang w:val="en-US"/>
              </w:rPr>
            </w:pPr>
            <w:r w:rsidRPr="003017AE">
              <w:rPr>
                <w:noProof/>
                <w:lang w:val="de-DE"/>
              </w:rPr>
              <w:drawing>
                <wp:inline distT="0" distB="0" distL="0" distR="0" wp14:anchorId="3EB54EA6" wp14:editId="5CDE5389">
                  <wp:extent cx="1338000" cy="1605600"/>
                  <wp:effectExtent l="0" t="0" r="0" b="0"/>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1338000" cy="16056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3685" w:type="dxa"/>
          </w:tcPr>
          <w:p w14:paraId="3DD91A60" w14:textId="4CD75C4E" w:rsidR="00FD27CB" w:rsidRPr="003017AE" w:rsidRDefault="005B4E01" w:rsidP="006105BB">
            <w:pPr>
              <w:tabs>
                <w:tab w:val="left" w:pos="4605"/>
              </w:tabs>
              <w:spacing w:line="240" w:lineRule="auto"/>
              <w:rPr>
                <w:rFonts w:eastAsia="Times New Roman" w:cs="Arial"/>
                <w:i/>
                <w:sz w:val="18"/>
                <w:szCs w:val="18"/>
                <w:lang w:val="en-US"/>
              </w:rPr>
            </w:pPr>
            <w:r>
              <w:rPr>
                <w:noProof/>
                <w:lang w:val="de-DE"/>
              </w:rPr>
              <w:drawing>
                <wp:inline distT="0" distB="0" distL="0" distR="0" wp14:anchorId="4409C639" wp14:editId="21275A6B">
                  <wp:extent cx="1618006" cy="1605600"/>
                  <wp:effectExtent l="0" t="0" r="127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618006" cy="1605600"/>
                          </a:xfrm>
                          <a:prstGeom prst="rect">
                            <a:avLst/>
                          </a:prstGeom>
                          <a:noFill/>
                          <a:ln>
                            <a:noFill/>
                          </a:ln>
                        </pic:spPr>
                      </pic:pic>
                    </a:graphicData>
                  </a:graphic>
                </wp:inline>
              </w:drawing>
            </w:r>
          </w:p>
        </w:tc>
      </w:tr>
      <w:tr w:rsidR="00FD27CB" w:rsidRPr="00544F32" w14:paraId="37746FD9" w14:textId="77777777" w:rsidTr="006C3D1C">
        <w:tc>
          <w:tcPr>
            <w:tcW w:w="3794" w:type="dxa"/>
          </w:tcPr>
          <w:p w14:paraId="7D381BC7" w14:textId="579B155C" w:rsidR="00FD27CB" w:rsidRPr="00EB42B6" w:rsidRDefault="00FD27CB" w:rsidP="006105BB">
            <w:pPr>
              <w:tabs>
                <w:tab w:val="left" w:pos="4605"/>
              </w:tabs>
              <w:spacing w:line="240" w:lineRule="auto"/>
              <w:rPr>
                <w:rFonts w:eastAsia="Times New Roman" w:cs="Arial"/>
                <w:i/>
                <w:sz w:val="18"/>
                <w:szCs w:val="18"/>
              </w:rPr>
            </w:pPr>
            <w:r>
              <w:rPr>
                <w:rFonts w:eastAsia="Times New Roman" w:cs="Arial"/>
                <w:i/>
                <w:sz w:val="18"/>
                <w:szCs w:val="18"/>
              </w:rPr>
              <w:t xml:space="preserve">Ill. 3 : Le Dr. Mike </w:t>
            </w:r>
            <w:proofErr w:type="spellStart"/>
            <w:r>
              <w:rPr>
                <w:rFonts w:eastAsia="Times New Roman" w:cs="Arial"/>
                <w:i/>
                <w:sz w:val="18"/>
                <w:szCs w:val="18"/>
              </w:rPr>
              <w:t>Skramstad</w:t>
            </w:r>
            <w:proofErr w:type="spellEnd"/>
            <w:r>
              <w:rPr>
                <w:rFonts w:eastAsia="Times New Roman" w:cs="Arial"/>
                <w:i/>
                <w:sz w:val="18"/>
                <w:szCs w:val="18"/>
              </w:rPr>
              <w:t xml:space="preserve"> : CEREC </w:t>
            </w:r>
            <w:r w:rsidR="00300210">
              <w:rPr>
                <w:rFonts w:eastAsia="Times New Roman" w:cs="Arial"/>
                <w:i/>
                <w:sz w:val="18"/>
                <w:szCs w:val="18"/>
              </w:rPr>
              <w:t xml:space="preserve">a </w:t>
            </w:r>
            <w:proofErr w:type="spellStart"/>
            <w:r>
              <w:rPr>
                <w:rFonts w:eastAsia="Times New Roman" w:cs="Arial"/>
                <w:i/>
                <w:sz w:val="18"/>
                <w:szCs w:val="18"/>
              </w:rPr>
              <w:t>crée</w:t>
            </w:r>
            <w:proofErr w:type="spellEnd"/>
            <w:r>
              <w:rPr>
                <w:rFonts w:eastAsia="Times New Roman" w:cs="Arial"/>
                <w:i/>
                <w:sz w:val="18"/>
                <w:szCs w:val="18"/>
              </w:rPr>
              <w:t xml:space="preserve"> une efficacité au fauteuil qu'il n'imaginait pas possible. </w:t>
            </w:r>
          </w:p>
        </w:tc>
        <w:tc>
          <w:tcPr>
            <w:tcW w:w="3685" w:type="dxa"/>
          </w:tcPr>
          <w:p w14:paraId="6C8EA59D" w14:textId="4130123E" w:rsidR="00FD27CB" w:rsidRPr="00EB42B6" w:rsidRDefault="00606B44" w:rsidP="006105BB">
            <w:pPr>
              <w:tabs>
                <w:tab w:val="left" w:pos="4605"/>
              </w:tabs>
              <w:spacing w:line="240" w:lineRule="auto"/>
              <w:rPr>
                <w:rFonts w:eastAsia="Times New Roman" w:cs="Arial"/>
                <w:i/>
                <w:sz w:val="18"/>
                <w:szCs w:val="18"/>
              </w:rPr>
            </w:pPr>
            <w:r>
              <w:rPr>
                <w:rFonts w:eastAsia="Times New Roman" w:cs="Arial"/>
                <w:i/>
                <w:sz w:val="18"/>
                <w:szCs w:val="18"/>
              </w:rPr>
              <w:t xml:space="preserve">Ill. 4 : Claudia Scholz : CEREC </w:t>
            </w:r>
            <w:proofErr w:type="spellStart"/>
            <w:r>
              <w:rPr>
                <w:rFonts w:eastAsia="Times New Roman" w:cs="Arial"/>
                <w:i/>
                <w:sz w:val="18"/>
                <w:szCs w:val="18"/>
              </w:rPr>
              <w:t>Primemill</w:t>
            </w:r>
            <w:proofErr w:type="spellEnd"/>
            <w:r>
              <w:rPr>
                <w:rFonts w:eastAsia="Times New Roman" w:cs="Arial"/>
                <w:i/>
                <w:sz w:val="18"/>
                <w:szCs w:val="18"/>
              </w:rPr>
              <w:t xml:space="preserve"> apporte un gain de temps, de manipulation et de qualité.</w:t>
            </w:r>
          </w:p>
        </w:tc>
      </w:tr>
      <w:tr w:rsidR="007E4466" w:rsidRPr="00544F32" w14:paraId="075B073D" w14:textId="77777777" w:rsidTr="006C3D1C">
        <w:tc>
          <w:tcPr>
            <w:tcW w:w="3794" w:type="dxa"/>
          </w:tcPr>
          <w:p w14:paraId="6E1853D8" w14:textId="4CF75206" w:rsidR="007E4466" w:rsidRPr="00EB42B6" w:rsidRDefault="007E4466" w:rsidP="006105BB">
            <w:pPr>
              <w:tabs>
                <w:tab w:val="left" w:pos="4605"/>
              </w:tabs>
              <w:spacing w:line="240" w:lineRule="auto"/>
              <w:rPr>
                <w:rFonts w:eastAsia="Times New Roman" w:cs="Arial"/>
                <w:i/>
                <w:sz w:val="18"/>
                <w:szCs w:val="18"/>
              </w:rPr>
            </w:pPr>
          </w:p>
        </w:tc>
        <w:tc>
          <w:tcPr>
            <w:tcW w:w="3685" w:type="dxa"/>
          </w:tcPr>
          <w:p w14:paraId="3655744A" w14:textId="4712957C" w:rsidR="007E4466" w:rsidRPr="00EB42B6" w:rsidRDefault="007E4466" w:rsidP="006105BB">
            <w:pPr>
              <w:tabs>
                <w:tab w:val="left" w:pos="4605"/>
              </w:tabs>
              <w:spacing w:line="240" w:lineRule="auto"/>
              <w:rPr>
                <w:rFonts w:eastAsia="Times New Roman" w:cs="Arial"/>
                <w:i/>
                <w:sz w:val="18"/>
                <w:szCs w:val="18"/>
              </w:rPr>
            </w:pPr>
          </w:p>
        </w:tc>
      </w:tr>
      <w:tr w:rsidR="00D3379C" w:rsidRPr="003017AE" w14:paraId="20656452" w14:textId="77777777" w:rsidTr="006C3D1C">
        <w:tc>
          <w:tcPr>
            <w:tcW w:w="3794" w:type="dxa"/>
          </w:tcPr>
          <w:p w14:paraId="2C18C4B9" w14:textId="7FC4286C" w:rsidR="00D3379C" w:rsidRPr="003017AE" w:rsidRDefault="005B4E01" w:rsidP="006105BB">
            <w:pPr>
              <w:tabs>
                <w:tab w:val="left" w:pos="4605"/>
              </w:tabs>
              <w:spacing w:line="240" w:lineRule="auto"/>
              <w:rPr>
                <w:rFonts w:eastAsia="Times New Roman" w:cs="Arial"/>
                <w:i/>
                <w:sz w:val="18"/>
                <w:szCs w:val="18"/>
                <w:lang w:val="en-US"/>
              </w:rPr>
            </w:pPr>
            <w:r>
              <w:rPr>
                <w:noProof/>
                <w:lang w:val="de-DE"/>
              </w:rPr>
              <w:drawing>
                <wp:inline distT="0" distB="0" distL="0" distR="0" wp14:anchorId="59A1EB20" wp14:editId="72A01927">
                  <wp:extent cx="1252257" cy="1605600"/>
                  <wp:effectExtent l="0" t="0" r="508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252257" cy="1605600"/>
                          </a:xfrm>
                          <a:prstGeom prst="rect">
                            <a:avLst/>
                          </a:prstGeom>
                          <a:noFill/>
                          <a:ln>
                            <a:noFill/>
                          </a:ln>
                        </pic:spPr>
                      </pic:pic>
                    </a:graphicData>
                  </a:graphic>
                </wp:inline>
              </w:drawing>
            </w:r>
          </w:p>
        </w:tc>
        <w:tc>
          <w:tcPr>
            <w:tcW w:w="3685" w:type="dxa"/>
          </w:tcPr>
          <w:p w14:paraId="4D3FB73C" w14:textId="2A04ECAA" w:rsidR="00D3379C" w:rsidRPr="003017AE" w:rsidRDefault="00D3379C" w:rsidP="006105BB">
            <w:pPr>
              <w:tabs>
                <w:tab w:val="left" w:pos="4605"/>
              </w:tabs>
              <w:spacing w:line="240" w:lineRule="auto"/>
              <w:rPr>
                <w:rFonts w:eastAsia="Times New Roman" w:cs="Arial"/>
                <w:i/>
                <w:sz w:val="18"/>
                <w:szCs w:val="18"/>
                <w:lang w:val="en-US"/>
              </w:rPr>
            </w:pPr>
          </w:p>
        </w:tc>
      </w:tr>
      <w:tr w:rsidR="007E4466" w:rsidRPr="00544F32" w14:paraId="11F7C6B8" w14:textId="77777777" w:rsidTr="006C3D1C">
        <w:tc>
          <w:tcPr>
            <w:tcW w:w="3794" w:type="dxa"/>
          </w:tcPr>
          <w:p w14:paraId="4A316628" w14:textId="1E405A5F" w:rsidR="007E4466" w:rsidRPr="00EB42B6" w:rsidRDefault="007E4466" w:rsidP="00300210">
            <w:pPr>
              <w:tabs>
                <w:tab w:val="left" w:pos="4605"/>
              </w:tabs>
              <w:spacing w:line="240" w:lineRule="auto"/>
              <w:rPr>
                <w:rFonts w:eastAsia="Times New Roman" w:cs="Arial"/>
                <w:i/>
                <w:sz w:val="18"/>
                <w:szCs w:val="18"/>
              </w:rPr>
            </w:pPr>
            <w:r>
              <w:rPr>
                <w:rFonts w:eastAsia="Times New Roman" w:cs="Arial"/>
                <w:i/>
                <w:sz w:val="18"/>
                <w:szCs w:val="18"/>
              </w:rPr>
              <w:t xml:space="preserve">Ill. 5 : Le Dr. Frank Thiel, </w:t>
            </w:r>
            <w:proofErr w:type="spellStart"/>
            <w:r>
              <w:rPr>
                <w:rFonts w:eastAsia="Times New Roman" w:cs="Arial"/>
                <w:i/>
                <w:sz w:val="18"/>
                <w:szCs w:val="18"/>
              </w:rPr>
              <w:t>Vice Pr</w:t>
            </w:r>
            <w:r w:rsidR="00300210">
              <w:rPr>
                <w:rFonts w:eastAsia="Times New Roman" w:cs="Arial"/>
                <w:i/>
                <w:sz w:val="18"/>
                <w:szCs w:val="18"/>
              </w:rPr>
              <w:t>é</w:t>
            </w:r>
            <w:r>
              <w:rPr>
                <w:rFonts w:eastAsia="Times New Roman" w:cs="Arial"/>
                <w:i/>
                <w:sz w:val="18"/>
                <w:szCs w:val="18"/>
              </w:rPr>
              <w:t>sident</w:t>
            </w:r>
            <w:proofErr w:type="spellEnd"/>
            <w:r>
              <w:rPr>
                <w:rFonts w:eastAsia="Times New Roman" w:cs="Arial"/>
                <w:i/>
                <w:sz w:val="18"/>
                <w:szCs w:val="18"/>
              </w:rPr>
              <w:t xml:space="preserve"> R&amp;D chez Dentsply Sirona CAD/CAM &amp; Orthodonti</w:t>
            </w:r>
            <w:r w:rsidR="00300210">
              <w:rPr>
                <w:rFonts w:eastAsia="Times New Roman" w:cs="Arial"/>
                <w:i/>
                <w:sz w:val="18"/>
                <w:szCs w:val="18"/>
              </w:rPr>
              <w:t>e</w:t>
            </w:r>
            <w:r>
              <w:rPr>
                <w:rFonts w:eastAsia="Times New Roman" w:cs="Arial"/>
                <w:i/>
                <w:sz w:val="18"/>
                <w:szCs w:val="18"/>
              </w:rPr>
              <w:t xml:space="preserve"> : CEREC </w:t>
            </w:r>
            <w:proofErr w:type="spellStart"/>
            <w:r>
              <w:rPr>
                <w:rFonts w:eastAsia="Times New Roman" w:cs="Arial"/>
                <w:i/>
                <w:sz w:val="18"/>
                <w:szCs w:val="18"/>
              </w:rPr>
              <w:t>Primemill</w:t>
            </w:r>
            <w:proofErr w:type="spellEnd"/>
            <w:r>
              <w:rPr>
                <w:rFonts w:eastAsia="Times New Roman" w:cs="Arial"/>
                <w:i/>
                <w:sz w:val="18"/>
                <w:szCs w:val="18"/>
              </w:rPr>
              <w:t xml:space="preserve"> donne aux praticiens l'opportunité de commencer </w:t>
            </w:r>
            <w:r w:rsidR="00300210">
              <w:rPr>
                <w:rFonts w:eastAsia="Times New Roman" w:cs="Arial"/>
                <w:i/>
                <w:sz w:val="18"/>
                <w:szCs w:val="18"/>
              </w:rPr>
              <w:t xml:space="preserve">facilement </w:t>
            </w:r>
            <w:r>
              <w:rPr>
                <w:rFonts w:eastAsia="Times New Roman" w:cs="Arial"/>
                <w:i/>
                <w:sz w:val="18"/>
                <w:szCs w:val="18"/>
              </w:rPr>
              <w:t xml:space="preserve">la médecine dentaire numérique au fauteuil avec un maximum de confort. </w:t>
            </w:r>
          </w:p>
        </w:tc>
        <w:tc>
          <w:tcPr>
            <w:tcW w:w="3685" w:type="dxa"/>
          </w:tcPr>
          <w:p w14:paraId="6428F2CE" w14:textId="19F7FE37" w:rsidR="007E4466" w:rsidRPr="00EB42B6" w:rsidRDefault="007E4466" w:rsidP="006105BB">
            <w:pPr>
              <w:tabs>
                <w:tab w:val="left" w:pos="4605"/>
              </w:tabs>
              <w:spacing w:line="240" w:lineRule="auto"/>
              <w:rPr>
                <w:rFonts w:eastAsia="Times New Roman" w:cs="Arial"/>
                <w:i/>
                <w:sz w:val="18"/>
                <w:szCs w:val="18"/>
              </w:rPr>
            </w:pPr>
          </w:p>
        </w:tc>
      </w:tr>
    </w:tbl>
    <w:p w14:paraId="6ACC326C" w14:textId="77777777" w:rsidR="00FD27CB" w:rsidRPr="00EB42B6" w:rsidRDefault="00FD27CB" w:rsidP="006C3D1C">
      <w:pPr>
        <w:rPr>
          <w:lang w:eastAsia="ja-JP"/>
        </w:rPr>
      </w:pPr>
    </w:p>
    <w:sectPr w:rsidR="00FD27CB" w:rsidRPr="00EB42B6" w:rsidSect="001A346C">
      <w:headerReference w:type="even" r:id="rId20"/>
      <w:headerReference w:type="default" r:id="rId21"/>
      <w:footerReference w:type="even" r:id="rId22"/>
      <w:footerReference w:type="default" r:id="rId23"/>
      <w:headerReference w:type="first" r:id="rId24"/>
      <w:footerReference w:type="first" r:id="rId2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45F28" w14:textId="77777777" w:rsidR="00C5415F" w:rsidRDefault="00C5415F" w:rsidP="005662A0">
      <w:r>
        <w:rPr>
          <w:color w:val="808080" w:themeColor="background1" w:themeShade="80"/>
        </w:rPr>
        <w:separator/>
      </w:r>
    </w:p>
  </w:endnote>
  <w:endnote w:type="continuationSeparator" w:id="0">
    <w:p w14:paraId="67DB808F" w14:textId="77777777" w:rsidR="00C5415F" w:rsidRDefault="00C5415F" w:rsidP="005662A0">
      <w:r>
        <w:rPr>
          <w:color w:val="808080" w:themeColor="background1" w:themeShade="80"/>
        </w:rPr>
        <w:continuationSeparator/>
      </w:r>
    </w:p>
  </w:endnote>
  <w:endnote w:type="continuationNotice" w:id="1">
    <w:p w14:paraId="2B7E02D1" w14:textId="77777777" w:rsidR="00C5415F" w:rsidRDefault="00C541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C6CF4" w14:textId="77777777" w:rsidR="00FB36ED" w:rsidRDefault="00FB36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5763E" w14:textId="77777777" w:rsidR="00FB36ED" w:rsidRDefault="00FB36ED" w:rsidP="005662A0">
    <w:pPr>
      <w:pStyle w:val="Fuzeile"/>
    </w:pPr>
    <w:r w:rsidRPr="000666B0">
      <w:rPr>
        <w:noProof/>
        <w:lang w:val="de-DE"/>
      </w:rPr>
      <w:drawing>
        <wp:anchor distT="0" distB="0" distL="114300" distR="114300" simplePos="0" relativeHeight="251660288" behindDoc="0" locked="0" layoutInCell="1" allowOverlap="1" wp14:anchorId="7FF51C4A" wp14:editId="794B39F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69BDD" w14:textId="77777777" w:rsidR="00FB36ED" w:rsidRDefault="00FB36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AF821" w14:textId="77777777" w:rsidR="00C5415F" w:rsidRDefault="00C5415F" w:rsidP="005662A0">
      <w:r>
        <w:rPr>
          <w:color w:val="808080" w:themeColor="background1" w:themeShade="80"/>
        </w:rPr>
        <w:separator/>
      </w:r>
    </w:p>
  </w:footnote>
  <w:footnote w:type="continuationSeparator" w:id="0">
    <w:p w14:paraId="2ABCFE1D" w14:textId="77777777" w:rsidR="00C5415F" w:rsidRDefault="00C5415F" w:rsidP="005662A0">
      <w:r>
        <w:rPr>
          <w:color w:val="808080" w:themeColor="background1" w:themeShade="80"/>
        </w:rPr>
        <w:continuationSeparator/>
      </w:r>
    </w:p>
  </w:footnote>
  <w:footnote w:type="continuationNotice" w:id="1">
    <w:p w14:paraId="139084FE" w14:textId="77777777" w:rsidR="00C5415F" w:rsidRDefault="00C541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C1426" w14:textId="77777777" w:rsidR="00FB36ED" w:rsidRDefault="00FB36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2F820" w14:textId="77777777" w:rsidR="00FB36ED" w:rsidRPr="002D4E15" w:rsidRDefault="00FB36ED"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504DA9D0" wp14:editId="4E7880E1">
              <wp:simplePos x="0" y="0"/>
              <wp:positionH relativeFrom="column">
                <wp:posOffset>5400040</wp:posOffset>
              </wp:positionH>
              <wp:positionV relativeFrom="paragraph">
                <wp:posOffset>137160</wp:posOffset>
              </wp:positionV>
              <wp:extent cx="579120"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579120" cy="222250"/>
                      </a:xfrm>
                      <a:prstGeom prst="rect">
                        <a:avLst/>
                      </a:prstGeom>
                      <a:noFill/>
                      <a:ln>
                        <a:noFill/>
                      </a:ln>
                      <a:effectLst/>
                    </wps:spPr>
                    <wps:txbx>
                      <w:txbxContent>
                        <w:p w14:paraId="1D7AEA21" w14:textId="1AFEE37B" w:rsidR="00FB36ED" w:rsidRPr="003A0098" w:rsidRDefault="00FB36ED" w:rsidP="006105BB">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BC659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BC6599">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04DA9D0" id="_x0000_t202" coordsize="21600,21600" o:spt="202" path="m,l,21600r21600,l21600,xe">
              <v:stroke joinstyle="miter"/>
              <v:path gradientshapeok="t" o:connecttype="rect"/>
            </v:shapetype>
            <v:shape id="Textfeld 1" o:spid="_x0000_s1028" type="#_x0000_t202" style="position:absolute;margin-left:425.2pt;margin-top:10.8pt;width:45.6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" filled="f" stroked="f">
              <v:textbox style="mso-fit-shape-to-text:t" inset="0,0,0,0">
                <w:txbxContent>
                  <w:p w14:paraId="1D7AEA21" w14:textId="1AFEE37B" w:rsidR="00FB36ED" w:rsidRPr="003A0098" w:rsidRDefault="00FB36ED" w:rsidP="006105BB">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BC659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BC6599">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B6CDD" w14:textId="13D8360F" w:rsidR="00FB36ED" w:rsidRDefault="00FB36ED" w:rsidP="005662A0">
    <w:r>
      <w:rPr>
        <w:noProof/>
        <w:lang w:val="de-DE"/>
      </w:rPr>
      <w:drawing>
        <wp:anchor distT="0" distB="0" distL="114300" distR="114300" simplePos="0" relativeHeight="251675648" behindDoc="0" locked="0" layoutInCell="1" allowOverlap="1" wp14:anchorId="21F5D985" wp14:editId="00151CC3">
          <wp:simplePos x="0" y="0"/>
          <wp:positionH relativeFrom="column">
            <wp:posOffset>4934797</wp:posOffset>
          </wp:positionH>
          <wp:positionV relativeFrom="paragraph">
            <wp:posOffset>257175</wp:posOffset>
          </wp:positionV>
          <wp:extent cx="1148400" cy="486000"/>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6B0">
      <w:rPr>
        <w:noProof/>
        <w:lang w:val="de-DE"/>
      </w:rPr>
      <w:drawing>
        <wp:anchor distT="0" distB="0" distL="114300" distR="114300" simplePos="0" relativeHeight="251654144" behindDoc="0" locked="0" layoutInCell="1" allowOverlap="1" wp14:anchorId="301BCC0E" wp14:editId="357004BC">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C0EA8" w14:textId="77777777" w:rsidR="00FB36ED" w:rsidRDefault="00FB36ED" w:rsidP="005662A0"/>
  <w:p w14:paraId="525B41F6" w14:textId="77777777" w:rsidR="00FB36ED" w:rsidRDefault="00FB36ED" w:rsidP="005662A0"/>
  <w:p w14:paraId="11FE48D2" w14:textId="77777777" w:rsidR="00FB36ED" w:rsidRDefault="00FB36ED"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E8173F4"/>
    <w:multiLevelType w:val="hybridMultilevel"/>
    <w:tmpl w:val="AFD2B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AT" w:vendorID="64" w:dllVersion="6" w:nlCheck="1" w:checkStyle="1"/>
  <w:activeWritingStyle w:appName="MSWord" w:lang="de-DE" w:vendorID="64" w:dllVersion="4096" w:nlCheck="1" w:checkStyle="0"/>
  <w:activeWritingStyle w:appName="MSWord" w:lang="de-AT"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activeWritingStyle w:appName="MSWord" w:lang="es-ES" w:vendorID="64" w:dllVersion="6" w:nlCheck="1" w:checkStyle="1"/>
  <w:activeWritingStyle w:appName="MSWord" w:lang="fr-FR" w:vendorID="64" w:dllVersion="6" w:nlCheck="1" w:checkStyle="1"/>
  <w:activeWritingStyle w:appName="MSWord" w:lang="fr-FR" w:vendorID="64" w:dllVersion="0" w:nlCheck="1" w:checkStyle="0"/>
  <w:activeWritingStyle w:appName="MSWord" w:lang="es-ES" w:vendorID="64" w:dllVersion="0" w:nlCheck="1" w:checkStyle="0"/>
  <w:proofState w:spelling="clean"/>
  <w:attachedTemplate r:id="rId1"/>
  <w:trackRevisions/>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7D2"/>
    <w:rsid w:val="00000F89"/>
    <w:rsid w:val="00006941"/>
    <w:rsid w:val="00006B04"/>
    <w:rsid w:val="00011AF0"/>
    <w:rsid w:val="00013DC5"/>
    <w:rsid w:val="00021211"/>
    <w:rsid w:val="000216C5"/>
    <w:rsid w:val="00024110"/>
    <w:rsid w:val="00034A07"/>
    <w:rsid w:val="00035F50"/>
    <w:rsid w:val="000411CD"/>
    <w:rsid w:val="0004200D"/>
    <w:rsid w:val="00051C8C"/>
    <w:rsid w:val="000572E0"/>
    <w:rsid w:val="000577D9"/>
    <w:rsid w:val="000666B0"/>
    <w:rsid w:val="00066854"/>
    <w:rsid w:val="00070F30"/>
    <w:rsid w:val="0007161B"/>
    <w:rsid w:val="00071ED3"/>
    <w:rsid w:val="000753A5"/>
    <w:rsid w:val="00080672"/>
    <w:rsid w:val="0008280B"/>
    <w:rsid w:val="000931AA"/>
    <w:rsid w:val="000A1688"/>
    <w:rsid w:val="000A42FA"/>
    <w:rsid w:val="000A6B23"/>
    <w:rsid w:val="000C28CC"/>
    <w:rsid w:val="000C5A2D"/>
    <w:rsid w:val="000C63D8"/>
    <w:rsid w:val="000C675B"/>
    <w:rsid w:val="000E1842"/>
    <w:rsid w:val="000E2A7B"/>
    <w:rsid w:val="000F3652"/>
    <w:rsid w:val="000F7B10"/>
    <w:rsid w:val="00102F8F"/>
    <w:rsid w:val="00107B7B"/>
    <w:rsid w:val="00107CE0"/>
    <w:rsid w:val="00110CB2"/>
    <w:rsid w:val="00137CF2"/>
    <w:rsid w:val="001452DE"/>
    <w:rsid w:val="001576CD"/>
    <w:rsid w:val="00167CC7"/>
    <w:rsid w:val="0017665A"/>
    <w:rsid w:val="00186B8F"/>
    <w:rsid w:val="00195238"/>
    <w:rsid w:val="001A346C"/>
    <w:rsid w:val="001A6DDE"/>
    <w:rsid w:val="001B4EBE"/>
    <w:rsid w:val="001C3737"/>
    <w:rsid w:val="001C4A93"/>
    <w:rsid w:val="001D0DED"/>
    <w:rsid w:val="001E27E3"/>
    <w:rsid w:val="001F2309"/>
    <w:rsid w:val="001F26B7"/>
    <w:rsid w:val="001F7746"/>
    <w:rsid w:val="00204703"/>
    <w:rsid w:val="002123DE"/>
    <w:rsid w:val="002145E4"/>
    <w:rsid w:val="002213CE"/>
    <w:rsid w:val="00226C3F"/>
    <w:rsid w:val="00230527"/>
    <w:rsid w:val="00233BC1"/>
    <w:rsid w:val="00236B16"/>
    <w:rsid w:val="00237FF2"/>
    <w:rsid w:val="002475D9"/>
    <w:rsid w:val="002505F9"/>
    <w:rsid w:val="0025608F"/>
    <w:rsid w:val="00257236"/>
    <w:rsid w:val="002617E0"/>
    <w:rsid w:val="00267460"/>
    <w:rsid w:val="00272A99"/>
    <w:rsid w:val="002730C3"/>
    <w:rsid w:val="002761FF"/>
    <w:rsid w:val="0028040D"/>
    <w:rsid w:val="002855EB"/>
    <w:rsid w:val="00285DAB"/>
    <w:rsid w:val="0029316A"/>
    <w:rsid w:val="002A089F"/>
    <w:rsid w:val="002A1443"/>
    <w:rsid w:val="002B63F0"/>
    <w:rsid w:val="002B7164"/>
    <w:rsid w:val="002C3EA0"/>
    <w:rsid w:val="002C5B38"/>
    <w:rsid w:val="002D3550"/>
    <w:rsid w:val="002D4E15"/>
    <w:rsid w:val="002E6012"/>
    <w:rsid w:val="002F1AFD"/>
    <w:rsid w:val="00300210"/>
    <w:rsid w:val="003017AE"/>
    <w:rsid w:val="003028C2"/>
    <w:rsid w:val="00307B18"/>
    <w:rsid w:val="00317E86"/>
    <w:rsid w:val="00322150"/>
    <w:rsid w:val="00326F5C"/>
    <w:rsid w:val="00336971"/>
    <w:rsid w:val="00341053"/>
    <w:rsid w:val="0034367D"/>
    <w:rsid w:val="003506CC"/>
    <w:rsid w:val="00350F60"/>
    <w:rsid w:val="003562E4"/>
    <w:rsid w:val="00362FCB"/>
    <w:rsid w:val="003648FD"/>
    <w:rsid w:val="00365A5A"/>
    <w:rsid w:val="00367FCA"/>
    <w:rsid w:val="003753C4"/>
    <w:rsid w:val="00375477"/>
    <w:rsid w:val="00383ED1"/>
    <w:rsid w:val="0039031A"/>
    <w:rsid w:val="0039523F"/>
    <w:rsid w:val="0039664F"/>
    <w:rsid w:val="003A236A"/>
    <w:rsid w:val="003A7F4A"/>
    <w:rsid w:val="003B4C13"/>
    <w:rsid w:val="003C6538"/>
    <w:rsid w:val="003D2F2F"/>
    <w:rsid w:val="003D3D8A"/>
    <w:rsid w:val="003E3EF7"/>
    <w:rsid w:val="003F7B05"/>
    <w:rsid w:val="003F7D5D"/>
    <w:rsid w:val="004017E9"/>
    <w:rsid w:val="00401FD4"/>
    <w:rsid w:val="00407FCB"/>
    <w:rsid w:val="00421DCF"/>
    <w:rsid w:val="00427159"/>
    <w:rsid w:val="00431D9B"/>
    <w:rsid w:val="00441974"/>
    <w:rsid w:val="004428C0"/>
    <w:rsid w:val="0044795C"/>
    <w:rsid w:val="00451D49"/>
    <w:rsid w:val="004548FD"/>
    <w:rsid w:val="00456645"/>
    <w:rsid w:val="00461142"/>
    <w:rsid w:val="00461F3F"/>
    <w:rsid w:val="004620CE"/>
    <w:rsid w:val="00462907"/>
    <w:rsid w:val="00463AAB"/>
    <w:rsid w:val="0047468C"/>
    <w:rsid w:val="004755B4"/>
    <w:rsid w:val="00475BF3"/>
    <w:rsid w:val="0048290B"/>
    <w:rsid w:val="00492CAD"/>
    <w:rsid w:val="00493D82"/>
    <w:rsid w:val="00496033"/>
    <w:rsid w:val="004A1D4C"/>
    <w:rsid w:val="004A40E2"/>
    <w:rsid w:val="004A7D94"/>
    <w:rsid w:val="004B33C3"/>
    <w:rsid w:val="004C29D0"/>
    <w:rsid w:val="004C6579"/>
    <w:rsid w:val="004D13F9"/>
    <w:rsid w:val="004D401C"/>
    <w:rsid w:val="004D698A"/>
    <w:rsid w:val="004E7A3A"/>
    <w:rsid w:val="004F0671"/>
    <w:rsid w:val="00502081"/>
    <w:rsid w:val="00517464"/>
    <w:rsid w:val="00544F32"/>
    <w:rsid w:val="00545EA3"/>
    <w:rsid w:val="00547AFF"/>
    <w:rsid w:val="00556C4C"/>
    <w:rsid w:val="005606DC"/>
    <w:rsid w:val="00560C7D"/>
    <w:rsid w:val="00562E1E"/>
    <w:rsid w:val="00565979"/>
    <w:rsid w:val="005662A0"/>
    <w:rsid w:val="005767FA"/>
    <w:rsid w:val="00581812"/>
    <w:rsid w:val="005840FB"/>
    <w:rsid w:val="005A5CAB"/>
    <w:rsid w:val="005B1E54"/>
    <w:rsid w:val="005B2393"/>
    <w:rsid w:val="005B364A"/>
    <w:rsid w:val="005B4E01"/>
    <w:rsid w:val="005C0BA9"/>
    <w:rsid w:val="005C0FE2"/>
    <w:rsid w:val="005C19E4"/>
    <w:rsid w:val="005C3B20"/>
    <w:rsid w:val="005C698B"/>
    <w:rsid w:val="005D2CA7"/>
    <w:rsid w:val="005D52F9"/>
    <w:rsid w:val="005D6DA1"/>
    <w:rsid w:val="005E1985"/>
    <w:rsid w:val="005E71E1"/>
    <w:rsid w:val="005F0B0B"/>
    <w:rsid w:val="005F613D"/>
    <w:rsid w:val="005F6387"/>
    <w:rsid w:val="00606B44"/>
    <w:rsid w:val="006105BB"/>
    <w:rsid w:val="00610CCA"/>
    <w:rsid w:val="006154DB"/>
    <w:rsid w:val="00623E4A"/>
    <w:rsid w:val="00632A55"/>
    <w:rsid w:val="00632F1E"/>
    <w:rsid w:val="00637912"/>
    <w:rsid w:val="006505B9"/>
    <w:rsid w:val="00653C98"/>
    <w:rsid w:val="006550CC"/>
    <w:rsid w:val="006565AA"/>
    <w:rsid w:val="00660125"/>
    <w:rsid w:val="0066670D"/>
    <w:rsid w:val="006668F7"/>
    <w:rsid w:val="00666D5B"/>
    <w:rsid w:val="00671E51"/>
    <w:rsid w:val="0067750A"/>
    <w:rsid w:val="00682435"/>
    <w:rsid w:val="00684605"/>
    <w:rsid w:val="00686E86"/>
    <w:rsid w:val="006A03C1"/>
    <w:rsid w:val="006A1C54"/>
    <w:rsid w:val="006A4352"/>
    <w:rsid w:val="006B117E"/>
    <w:rsid w:val="006B248C"/>
    <w:rsid w:val="006C3D1C"/>
    <w:rsid w:val="006C4474"/>
    <w:rsid w:val="006D1F1A"/>
    <w:rsid w:val="006E2DAA"/>
    <w:rsid w:val="006E586D"/>
    <w:rsid w:val="006E6DF4"/>
    <w:rsid w:val="006F1243"/>
    <w:rsid w:val="006F2D65"/>
    <w:rsid w:val="006F7AE2"/>
    <w:rsid w:val="007017A4"/>
    <w:rsid w:val="0070514B"/>
    <w:rsid w:val="0070712A"/>
    <w:rsid w:val="00712A99"/>
    <w:rsid w:val="007157C2"/>
    <w:rsid w:val="00730893"/>
    <w:rsid w:val="007361CA"/>
    <w:rsid w:val="0073677D"/>
    <w:rsid w:val="0074486C"/>
    <w:rsid w:val="00765777"/>
    <w:rsid w:val="00774742"/>
    <w:rsid w:val="00775950"/>
    <w:rsid w:val="00780E54"/>
    <w:rsid w:val="00791E4B"/>
    <w:rsid w:val="007967FC"/>
    <w:rsid w:val="00797D11"/>
    <w:rsid w:val="007A4810"/>
    <w:rsid w:val="007B5C30"/>
    <w:rsid w:val="007B5F21"/>
    <w:rsid w:val="007C3142"/>
    <w:rsid w:val="007C53E7"/>
    <w:rsid w:val="007C6CDE"/>
    <w:rsid w:val="007E2863"/>
    <w:rsid w:val="007E4466"/>
    <w:rsid w:val="007E7DD4"/>
    <w:rsid w:val="007E7F03"/>
    <w:rsid w:val="007F1055"/>
    <w:rsid w:val="007F4F00"/>
    <w:rsid w:val="007F6C26"/>
    <w:rsid w:val="007F785C"/>
    <w:rsid w:val="008021C5"/>
    <w:rsid w:val="008034D9"/>
    <w:rsid w:val="00805DE8"/>
    <w:rsid w:val="008111D6"/>
    <w:rsid w:val="008117C9"/>
    <w:rsid w:val="0082340B"/>
    <w:rsid w:val="008240CB"/>
    <w:rsid w:val="00826898"/>
    <w:rsid w:val="008325A7"/>
    <w:rsid w:val="00833183"/>
    <w:rsid w:val="008442F3"/>
    <w:rsid w:val="00860BD4"/>
    <w:rsid w:val="008642EB"/>
    <w:rsid w:val="00872D10"/>
    <w:rsid w:val="00877C98"/>
    <w:rsid w:val="00882AA6"/>
    <w:rsid w:val="00891554"/>
    <w:rsid w:val="00893762"/>
    <w:rsid w:val="008A1374"/>
    <w:rsid w:val="008A308A"/>
    <w:rsid w:val="008A4473"/>
    <w:rsid w:val="008A57D2"/>
    <w:rsid w:val="008A7A8D"/>
    <w:rsid w:val="008B4792"/>
    <w:rsid w:val="008B5C83"/>
    <w:rsid w:val="008B608F"/>
    <w:rsid w:val="008B7289"/>
    <w:rsid w:val="008C1C91"/>
    <w:rsid w:val="008C43F0"/>
    <w:rsid w:val="008C7BA4"/>
    <w:rsid w:val="008D3586"/>
    <w:rsid w:val="008E3868"/>
    <w:rsid w:val="008E565B"/>
    <w:rsid w:val="008F293E"/>
    <w:rsid w:val="008F2C88"/>
    <w:rsid w:val="00902992"/>
    <w:rsid w:val="0092551F"/>
    <w:rsid w:val="00931446"/>
    <w:rsid w:val="00931587"/>
    <w:rsid w:val="00936562"/>
    <w:rsid w:val="0094320D"/>
    <w:rsid w:val="009529C4"/>
    <w:rsid w:val="00960AC7"/>
    <w:rsid w:val="00961937"/>
    <w:rsid w:val="009636C1"/>
    <w:rsid w:val="0096377A"/>
    <w:rsid w:val="00963DFA"/>
    <w:rsid w:val="0096642C"/>
    <w:rsid w:val="009807BA"/>
    <w:rsid w:val="00984635"/>
    <w:rsid w:val="00991D9C"/>
    <w:rsid w:val="009B79B1"/>
    <w:rsid w:val="009C3918"/>
    <w:rsid w:val="009D4765"/>
    <w:rsid w:val="009E1134"/>
    <w:rsid w:val="009E5A43"/>
    <w:rsid w:val="009F7332"/>
    <w:rsid w:val="00A033F3"/>
    <w:rsid w:val="00A166CF"/>
    <w:rsid w:val="00A22DF2"/>
    <w:rsid w:val="00A3431A"/>
    <w:rsid w:val="00A37F4D"/>
    <w:rsid w:val="00A6531D"/>
    <w:rsid w:val="00A75E93"/>
    <w:rsid w:val="00A778A8"/>
    <w:rsid w:val="00A90FA8"/>
    <w:rsid w:val="00A91241"/>
    <w:rsid w:val="00AA512C"/>
    <w:rsid w:val="00AB2C1F"/>
    <w:rsid w:val="00AB4514"/>
    <w:rsid w:val="00AB5432"/>
    <w:rsid w:val="00AB650F"/>
    <w:rsid w:val="00AB7FCA"/>
    <w:rsid w:val="00AC1E4D"/>
    <w:rsid w:val="00AC4087"/>
    <w:rsid w:val="00AC579C"/>
    <w:rsid w:val="00AC6025"/>
    <w:rsid w:val="00AD3F59"/>
    <w:rsid w:val="00AF3239"/>
    <w:rsid w:val="00B03B26"/>
    <w:rsid w:val="00B05865"/>
    <w:rsid w:val="00B174F8"/>
    <w:rsid w:val="00B2397E"/>
    <w:rsid w:val="00B242AB"/>
    <w:rsid w:val="00B275B6"/>
    <w:rsid w:val="00B358E3"/>
    <w:rsid w:val="00B544F8"/>
    <w:rsid w:val="00B56869"/>
    <w:rsid w:val="00B60916"/>
    <w:rsid w:val="00B61279"/>
    <w:rsid w:val="00B73C0E"/>
    <w:rsid w:val="00B84B8E"/>
    <w:rsid w:val="00B93918"/>
    <w:rsid w:val="00B97790"/>
    <w:rsid w:val="00B97D45"/>
    <w:rsid w:val="00BA7279"/>
    <w:rsid w:val="00BB1005"/>
    <w:rsid w:val="00BB18B1"/>
    <w:rsid w:val="00BB1E7E"/>
    <w:rsid w:val="00BB3884"/>
    <w:rsid w:val="00BC6599"/>
    <w:rsid w:val="00BD5079"/>
    <w:rsid w:val="00BE0783"/>
    <w:rsid w:val="00BE30F5"/>
    <w:rsid w:val="00BE3C6A"/>
    <w:rsid w:val="00BE5693"/>
    <w:rsid w:val="00BF021A"/>
    <w:rsid w:val="00BF3627"/>
    <w:rsid w:val="00BF549B"/>
    <w:rsid w:val="00C006E9"/>
    <w:rsid w:val="00C21FB4"/>
    <w:rsid w:val="00C2627D"/>
    <w:rsid w:val="00C32F2E"/>
    <w:rsid w:val="00C34236"/>
    <w:rsid w:val="00C5234A"/>
    <w:rsid w:val="00C53E9D"/>
    <w:rsid w:val="00C5415F"/>
    <w:rsid w:val="00C54206"/>
    <w:rsid w:val="00C55499"/>
    <w:rsid w:val="00C64297"/>
    <w:rsid w:val="00C967A7"/>
    <w:rsid w:val="00CA3215"/>
    <w:rsid w:val="00CA40F1"/>
    <w:rsid w:val="00CB7D4B"/>
    <w:rsid w:val="00CC65F7"/>
    <w:rsid w:val="00CD3B89"/>
    <w:rsid w:val="00CD74A3"/>
    <w:rsid w:val="00CE17EF"/>
    <w:rsid w:val="00D06CB7"/>
    <w:rsid w:val="00D17057"/>
    <w:rsid w:val="00D3379C"/>
    <w:rsid w:val="00D34B15"/>
    <w:rsid w:val="00D37473"/>
    <w:rsid w:val="00D377B9"/>
    <w:rsid w:val="00D4448A"/>
    <w:rsid w:val="00D506D3"/>
    <w:rsid w:val="00D564F4"/>
    <w:rsid w:val="00D60130"/>
    <w:rsid w:val="00D84240"/>
    <w:rsid w:val="00D86475"/>
    <w:rsid w:val="00D8728C"/>
    <w:rsid w:val="00D90AE7"/>
    <w:rsid w:val="00D9320F"/>
    <w:rsid w:val="00D93BB6"/>
    <w:rsid w:val="00DA03DA"/>
    <w:rsid w:val="00DA1C1F"/>
    <w:rsid w:val="00DA2C0E"/>
    <w:rsid w:val="00DA6DA6"/>
    <w:rsid w:val="00DB0FDE"/>
    <w:rsid w:val="00DB1D5F"/>
    <w:rsid w:val="00DB3776"/>
    <w:rsid w:val="00DB6523"/>
    <w:rsid w:val="00DC2A25"/>
    <w:rsid w:val="00DD067B"/>
    <w:rsid w:val="00DD49F2"/>
    <w:rsid w:val="00DD773B"/>
    <w:rsid w:val="00DE4507"/>
    <w:rsid w:val="00DE51CD"/>
    <w:rsid w:val="00DE7E46"/>
    <w:rsid w:val="00E00551"/>
    <w:rsid w:val="00E010DF"/>
    <w:rsid w:val="00E017CC"/>
    <w:rsid w:val="00E03514"/>
    <w:rsid w:val="00E1012B"/>
    <w:rsid w:val="00E113F3"/>
    <w:rsid w:val="00E21FB7"/>
    <w:rsid w:val="00E2744F"/>
    <w:rsid w:val="00E321F6"/>
    <w:rsid w:val="00E32B53"/>
    <w:rsid w:val="00E35FDF"/>
    <w:rsid w:val="00E4165C"/>
    <w:rsid w:val="00E42913"/>
    <w:rsid w:val="00E43EC7"/>
    <w:rsid w:val="00E54DA4"/>
    <w:rsid w:val="00E621A0"/>
    <w:rsid w:val="00E71512"/>
    <w:rsid w:val="00E72CDE"/>
    <w:rsid w:val="00E74584"/>
    <w:rsid w:val="00E7502E"/>
    <w:rsid w:val="00E92EF7"/>
    <w:rsid w:val="00E95C39"/>
    <w:rsid w:val="00EA6AA4"/>
    <w:rsid w:val="00EB3535"/>
    <w:rsid w:val="00EB42B6"/>
    <w:rsid w:val="00EC5E32"/>
    <w:rsid w:val="00EC7A9E"/>
    <w:rsid w:val="00ED5E30"/>
    <w:rsid w:val="00ED6AC6"/>
    <w:rsid w:val="00EF50E2"/>
    <w:rsid w:val="00F0684E"/>
    <w:rsid w:val="00F118BB"/>
    <w:rsid w:val="00F12502"/>
    <w:rsid w:val="00F2429E"/>
    <w:rsid w:val="00F30147"/>
    <w:rsid w:val="00F34061"/>
    <w:rsid w:val="00F42537"/>
    <w:rsid w:val="00F608EA"/>
    <w:rsid w:val="00F73532"/>
    <w:rsid w:val="00F74893"/>
    <w:rsid w:val="00F75EE0"/>
    <w:rsid w:val="00F91980"/>
    <w:rsid w:val="00F9514A"/>
    <w:rsid w:val="00FB36ED"/>
    <w:rsid w:val="00FB7148"/>
    <w:rsid w:val="00FC2F16"/>
    <w:rsid w:val="00FD27CB"/>
    <w:rsid w:val="00FE5781"/>
    <w:rsid w:val="00FE68E7"/>
    <w:rsid w:val="00FE78B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E919AF9"/>
  <w14:defaultImageDpi w14:val="300"/>
  <w15:docId w15:val="{69C63722-4FE4-4A3F-A3FF-2406E0E3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fr-FR"/>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character" w:styleId="Kommentarzeichen">
    <w:name w:val="annotation reference"/>
    <w:basedOn w:val="Absatz-Standardschriftart"/>
    <w:uiPriority w:val="99"/>
    <w:semiHidden/>
    <w:unhideWhenUsed/>
    <w:rsid w:val="0047468C"/>
    <w:rPr>
      <w:sz w:val="16"/>
      <w:szCs w:val="16"/>
    </w:rPr>
  </w:style>
  <w:style w:type="paragraph" w:styleId="Kommentartext">
    <w:name w:val="annotation text"/>
    <w:basedOn w:val="Standard"/>
    <w:link w:val="KommentartextZchn"/>
    <w:uiPriority w:val="99"/>
    <w:unhideWhenUsed/>
    <w:rsid w:val="0094320D"/>
    <w:pPr>
      <w:spacing w:line="240" w:lineRule="auto"/>
    </w:pPr>
    <w:rPr>
      <w:szCs w:val="20"/>
    </w:rPr>
  </w:style>
  <w:style w:type="character" w:customStyle="1" w:styleId="KommentartextZchn">
    <w:name w:val="Kommentartext Zchn"/>
    <w:basedOn w:val="Absatz-Standardschriftart"/>
    <w:link w:val="Kommentartext"/>
    <w:uiPriority w:val="99"/>
    <w:rsid w:val="0094320D"/>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47468C"/>
    <w:rPr>
      <w:b/>
      <w:bCs/>
    </w:rPr>
  </w:style>
  <w:style w:type="character" w:customStyle="1" w:styleId="KommentarthemaZchn">
    <w:name w:val="Kommentarthema Zchn"/>
    <w:basedOn w:val="KommentartextZchn"/>
    <w:link w:val="Kommentarthema"/>
    <w:uiPriority w:val="99"/>
    <w:semiHidden/>
    <w:rsid w:val="0047468C"/>
    <w:rPr>
      <w:rFonts w:ascii="Arial" w:eastAsia="MS Mincho" w:hAnsi="Arial"/>
      <w:b/>
      <w:bCs/>
      <w:color w:val="0D0D0D" w:themeColor="text1" w:themeTint="F2"/>
      <w:sz w:val="20"/>
      <w:szCs w:val="20"/>
    </w:rPr>
  </w:style>
  <w:style w:type="table" w:styleId="Tabellenraster">
    <w:name w:val="Table Grid"/>
    <w:basedOn w:val="NormaleTabelle"/>
    <w:uiPriority w:val="59"/>
    <w:rsid w:val="00D93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Standard"/>
    <w:qFormat/>
    <w:rsid w:val="00D9320F"/>
    <w:pPr>
      <w:tabs>
        <w:tab w:val="left" w:pos="425"/>
      </w:tabs>
      <w:spacing w:line="360" w:lineRule="auto"/>
    </w:pPr>
    <w:rPr>
      <w:rFonts w:eastAsiaTheme="minorHAnsi"/>
      <w:color w:val="auto"/>
    </w:rPr>
  </w:style>
  <w:style w:type="paragraph" w:styleId="berarbeitung">
    <w:name w:val="Revision"/>
    <w:hidden/>
    <w:uiPriority w:val="99"/>
    <w:semiHidden/>
    <w:rsid w:val="00B93918"/>
    <w:rPr>
      <w:rFonts w:ascii="Arial" w:eastAsia="MS Mincho" w:hAnsi="Arial"/>
      <w:color w:val="0D0D0D" w:themeColor="text1" w:themeTint="F2"/>
      <w:sz w:val="20"/>
      <w:szCs w:val="22"/>
    </w:rPr>
  </w:style>
  <w:style w:type="character" w:customStyle="1" w:styleId="NichtaufgelsteErwhnung1">
    <w:name w:val="Nicht aufgelöste Erwähnung1"/>
    <w:basedOn w:val="Absatz-Standardschriftart"/>
    <w:uiPriority w:val="99"/>
    <w:semiHidden/>
    <w:unhideWhenUsed/>
    <w:rsid w:val="005C0FE2"/>
    <w:rPr>
      <w:color w:val="605E5C"/>
      <w:shd w:val="clear" w:color="auto" w:fill="E1DFDD"/>
    </w:rPr>
  </w:style>
  <w:style w:type="character" w:customStyle="1" w:styleId="ccbnnewsarticletext">
    <w:name w:val="ccbnnewsarticletext"/>
    <w:basedOn w:val="Absatz-Standardschriftart"/>
    <w:rsid w:val="00B03B26"/>
  </w:style>
  <w:style w:type="character" w:styleId="Fett">
    <w:name w:val="Strong"/>
    <w:basedOn w:val="Absatz-Standardschriftart"/>
    <w:uiPriority w:val="22"/>
    <w:qFormat/>
    <w:rsid w:val="00B03B26"/>
    <w:rPr>
      <w:b/>
      <w:bCs/>
    </w:rPr>
  </w:style>
  <w:style w:type="paragraph" w:customStyle="1" w:styleId="xmsonormal">
    <w:name w:val="x_msonormal"/>
    <w:basedOn w:val="Standard"/>
    <w:rsid w:val="003506CC"/>
    <w:pPr>
      <w:spacing w:before="100" w:beforeAutospacing="1" w:after="100" w:afterAutospacing="1" w:line="240" w:lineRule="auto"/>
    </w:pPr>
    <w:rPr>
      <w:rFonts w:ascii="Calibri" w:eastAsiaTheme="minorHAnsi" w:hAnsi="Calibri" w:cs="Calibr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55451">
      <w:bodyDiv w:val="1"/>
      <w:marLeft w:val="0"/>
      <w:marRight w:val="0"/>
      <w:marTop w:val="0"/>
      <w:marBottom w:val="0"/>
      <w:divBdr>
        <w:top w:val="none" w:sz="0" w:space="0" w:color="auto"/>
        <w:left w:val="none" w:sz="0" w:space="0" w:color="auto"/>
        <w:bottom w:val="none" w:sz="0" w:space="0" w:color="auto"/>
        <w:right w:val="none" w:sz="0" w:space="0" w:color="auto"/>
      </w:divBdr>
    </w:div>
    <w:div w:id="224948815">
      <w:bodyDiv w:val="1"/>
      <w:marLeft w:val="0"/>
      <w:marRight w:val="0"/>
      <w:marTop w:val="0"/>
      <w:marBottom w:val="0"/>
      <w:divBdr>
        <w:top w:val="none" w:sz="0" w:space="0" w:color="auto"/>
        <w:left w:val="none" w:sz="0" w:space="0" w:color="auto"/>
        <w:bottom w:val="none" w:sz="0" w:space="0" w:color="auto"/>
        <w:right w:val="none" w:sz="0" w:space="0" w:color="auto"/>
      </w:divBdr>
    </w:div>
    <w:div w:id="321662492">
      <w:bodyDiv w:val="1"/>
      <w:marLeft w:val="0"/>
      <w:marRight w:val="0"/>
      <w:marTop w:val="0"/>
      <w:marBottom w:val="0"/>
      <w:divBdr>
        <w:top w:val="none" w:sz="0" w:space="0" w:color="auto"/>
        <w:left w:val="none" w:sz="0" w:space="0" w:color="auto"/>
        <w:bottom w:val="none" w:sz="0" w:space="0" w:color="auto"/>
        <w:right w:val="none" w:sz="0" w:space="0" w:color="auto"/>
      </w:divBdr>
    </w:div>
    <w:div w:id="1187406045">
      <w:bodyDiv w:val="1"/>
      <w:marLeft w:val="0"/>
      <w:marRight w:val="0"/>
      <w:marTop w:val="0"/>
      <w:marBottom w:val="0"/>
      <w:divBdr>
        <w:top w:val="none" w:sz="0" w:space="0" w:color="auto"/>
        <w:left w:val="none" w:sz="0" w:space="0" w:color="auto"/>
        <w:bottom w:val="none" w:sz="0" w:space="0" w:color="auto"/>
        <w:right w:val="none" w:sz="0" w:space="0" w:color="auto"/>
      </w:divBdr>
    </w:div>
    <w:div w:id="1369834726">
      <w:bodyDiv w:val="1"/>
      <w:marLeft w:val="0"/>
      <w:marRight w:val="0"/>
      <w:marTop w:val="0"/>
      <w:marBottom w:val="0"/>
      <w:divBdr>
        <w:top w:val="none" w:sz="0" w:space="0" w:color="auto"/>
        <w:left w:val="none" w:sz="0" w:space="0" w:color="auto"/>
        <w:bottom w:val="none" w:sz="0" w:space="0" w:color="auto"/>
        <w:right w:val="none" w:sz="0" w:space="0" w:color="auto"/>
      </w:divBdr>
    </w:div>
    <w:div w:id="1400329793">
      <w:bodyDiv w:val="1"/>
      <w:marLeft w:val="0"/>
      <w:marRight w:val="0"/>
      <w:marTop w:val="0"/>
      <w:marBottom w:val="0"/>
      <w:divBdr>
        <w:top w:val="none" w:sz="0" w:space="0" w:color="auto"/>
        <w:left w:val="none" w:sz="0" w:space="0" w:color="auto"/>
        <w:bottom w:val="none" w:sz="0" w:space="0" w:color="auto"/>
        <w:right w:val="none" w:sz="0" w:space="0" w:color="auto"/>
      </w:divBdr>
    </w:div>
    <w:div w:id="1508517568">
      <w:bodyDiv w:val="1"/>
      <w:marLeft w:val="0"/>
      <w:marRight w:val="0"/>
      <w:marTop w:val="0"/>
      <w:marBottom w:val="0"/>
      <w:divBdr>
        <w:top w:val="none" w:sz="0" w:space="0" w:color="auto"/>
        <w:left w:val="none" w:sz="0" w:space="0" w:color="auto"/>
        <w:bottom w:val="none" w:sz="0" w:space="0" w:color="auto"/>
        <w:right w:val="none" w:sz="0" w:space="0" w:color="auto"/>
      </w:divBdr>
    </w:div>
    <w:div w:id="1598904112">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89949347">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 w:id="1959138823">
      <w:bodyDiv w:val="1"/>
      <w:marLeft w:val="0"/>
      <w:marRight w:val="0"/>
      <w:marTop w:val="0"/>
      <w:marBottom w:val="0"/>
      <w:divBdr>
        <w:top w:val="none" w:sz="0" w:space="0" w:color="auto"/>
        <w:left w:val="none" w:sz="0" w:space="0" w:color="auto"/>
        <w:bottom w:val="none" w:sz="0" w:space="0" w:color="auto"/>
        <w:right w:val="none" w:sz="0" w:space="0" w:color="auto"/>
      </w:divBdr>
    </w:div>
    <w:div w:id="2044672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ntsplysirona.com"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globenewswire.com/Tracker?data=H97WicgzG_xFpTdBIif_-p2x1L1RbXqW3Uq-ulnMhNJ3BMN94ZMBad6NkshrN74sA1UXTZDP2YWPaV1yUwIYAWYuwTJlwnjChzzdpgGH3w8=" TargetMode="External"/><Relationship Id="rId17" Type="http://schemas.openxmlformats.org/officeDocument/2006/relationships/image" Target="media/image3.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ntsplysirona.co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lobenewswire.com/Tracker?data=H97WicgzG_xFpTdBIif_-p2x1L1RbXqW3Uq-ulnMhNJ3BMN94ZMBad6NkshrN74sA1UXTZDP2YWPaV1yUwIYAWYuwTJlwnjChzzdpgGH3w8="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039615\AppData\Local\Microsoft\Windows\INetCache\Content.Outlook\0LR3H8CV\DS%20Template%20P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A47D6D262301468E06DC3918BDC0DC" ma:contentTypeVersion="12" ma:contentTypeDescription="Create a new document." ma:contentTypeScope="" ma:versionID="1818b460615a88f3489c3974e183e49d">
  <xsd:schema xmlns:xsd="http://www.w3.org/2001/XMLSchema" xmlns:xs="http://www.w3.org/2001/XMLSchema" xmlns:p="http://schemas.microsoft.com/office/2006/metadata/properties" xmlns:ns2="4c07b631-83bd-4448-a24f-a79aab0f73d5" xmlns:ns3="9813bcae-dcdf-49d5-b3ca-0781df15b5f2" targetNamespace="http://schemas.microsoft.com/office/2006/metadata/properties" ma:root="true" ma:fieldsID="de77a96d6b9d36848ada2415daef30c1" ns2:_="" ns3:_="">
    <xsd:import namespace="4c07b631-83bd-4448-a24f-a79aab0f73d5"/>
    <xsd:import namespace="9813bcae-dcdf-49d5-b3ca-0781df15b5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7b631-83bd-4448-a24f-a79aab0f73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3bcae-dcdf-49d5-b3ca-0781df15b5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967D5-7DE0-4CA2-A672-BCD552A6FB4A}">
  <ds:schemaRefs>
    <ds:schemaRef ds:uri="http://schemas.microsoft.com/sharepoint/v3/contenttype/forms"/>
  </ds:schemaRefs>
</ds:datastoreItem>
</file>

<file path=customXml/itemProps2.xml><?xml version="1.0" encoding="utf-8"?>
<ds:datastoreItem xmlns:ds="http://schemas.openxmlformats.org/officeDocument/2006/customXml" ds:itemID="{3AFE3681-CE5B-4460-AA5B-E69422FB55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D361A2-45B3-4F67-8684-268A1DF3D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07b631-83bd-4448-a24f-a79aab0f73d5"/>
    <ds:schemaRef ds:uri="9813bcae-dcdf-49d5-b3ca-0781df15b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B5335E-555E-4752-AB99-A825DDDE0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 Template PM</Template>
  <TotalTime>0</TotalTime>
  <Pages>3</Pages>
  <Words>719</Words>
  <Characters>4534</Characters>
  <Application>Microsoft Office Word</Application>
  <DocSecurity>0</DocSecurity>
  <Lines>37</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Sirona Dental GmbH</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 Salewski - SRS</dc:creator>
  <cp:lastModifiedBy>Lauinger, Tanja</cp:lastModifiedBy>
  <cp:revision>24</cp:revision>
  <cp:lastPrinted>2016-02-05T14:58:00Z</cp:lastPrinted>
  <dcterms:created xsi:type="dcterms:W3CDTF">2019-12-20T08:32:00Z</dcterms:created>
  <dcterms:modified xsi:type="dcterms:W3CDTF">2020-02-16T08:18:00Z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0x0101009E6AB91E10A4834BAA0C141F7E21529F</vt:lpwstr>
  </property>
</Properties>
</file>