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45C0C" w14:textId="77777777" w:rsidR="005D6DA1" w:rsidRDefault="005D6DA1" w:rsidP="005D6DA1">
      <w:pPr>
        <w:pStyle w:val="DSHeaderPressFact"/>
      </w:pPr>
      <w:r>
        <w:rPr>
          <w:color w:val="000000" w:themeColor="text1"/>
          <w:lang w:eastAsia="en-US"/>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F3F95D1" wp14:editId="35632FB2">
                <wp:simplePos x="0" y="0"/>
                <wp:positionH relativeFrom="column">
                  <wp:posOffset>4254246</wp:posOffset>
                </wp:positionH>
                <wp:positionV relativeFrom="page">
                  <wp:posOffset>1688592</wp:posOffset>
                </wp:positionV>
                <wp:extent cx="1804035" cy="8084820"/>
                <wp:effectExtent l="0" t="0" r="5715" b="1143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542586" w14:textId="77777777" w:rsidR="005D6DA1" w:rsidRDefault="005D6DA1" w:rsidP="005D6DA1">
                            <w:pPr>
                              <w:pStyle w:val="DSHeaderPressFact"/>
                            </w:pPr>
                            <w:r>
                              <w:t>Press Contact</w:t>
                            </w:r>
                          </w:p>
                          <w:p w14:paraId="46306391" w14:textId="77777777" w:rsidR="005D6DA1" w:rsidRPr="009807BA" w:rsidRDefault="005D6DA1" w:rsidP="009807BA">
                            <w:pPr>
                              <w:pStyle w:val="DSStandardSidebox"/>
                            </w:pPr>
                            <w:r w:rsidRPr="009807BA">
                              <w:t>Marion Par-Weixlberger</w:t>
                            </w:r>
                          </w:p>
                          <w:p w14:paraId="49687C01" w14:textId="71916BAA" w:rsidR="005D6DA1" w:rsidRPr="009807BA" w:rsidRDefault="005F6070" w:rsidP="009807BA">
                            <w:pPr>
                              <w:pStyle w:val="DSStandardSidebox"/>
                            </w:pPr>
                            <w:r>
                              <w:t xml:space="preserve">Director Corporate Communications </w:t>
                            </w:r>
                            <w:r w:rsidR="00BD044A">
                              <w:t>and</w:t>
                            </w:r>
                            <w:r>
                              <w:t xml:space="preserve"> Public Relations</w:t>
                            </w:r>
                          </w:p>
                          <w:p w14:paraId="486A1365" w14:textId="77777777" w:rsidR="005D6DA1" w:rsidRPr="00BD044A" w:rsidRDefault="005D6DA1" w:rsidP="009807BA">
                            <w:pPr>
                              <w:pStyle w:val="DSStandardSidebox"/>
                              <w:rPr>
                                <w:lang w:val="de-DE"/>
                              </w:rPr>
                            </w:pPr>
                            <w:r w:rsidRPr="00BD044A">
                              <w:rPr>
                                <w:lang w:val="de-DE"/>
                              </w:rPr>
                              <w:t>Sirona Straße 1</w:t>
                            </w:r>
                          </w:p>
                          <w:p w14:paraId="2876EC26" w14:textId="77777777" w:rsidR="005D6DA1" w:rsidRPr="00BD044A" w:rsidRDefault="005D6DA1" w:rsidP="009807BA">
                            <w:pPr>
                              <w:pStyle w:val="DSStandardSidebox"/>
                              <w:rPr>
                                <w:lang w:val="de-DE"/>
                              </w:rPr>
                            </w:pPr>
                            <w:r w:rsidRPr="00BD044A">
                              <w:rPr>
                                <w:lang w:val="de-DE"/>
                              </w:rPr>
                              <w:t>5071 Wals bei Salzburg, Austria</w:t>
                            </w:r>
                          </w:p>
                          <w:p w14:paraId="754E3B34" w14:textId="77777777" w:rsidR="005D6DA1" w:rsidRPr="00BD044A" w:rsidRDefault="005D6DA1" w:rsidP="009807BA">
                            <w:pPr>
                              <w:pStyle w:val="DSStandardSidebox"/>
                              <w:rPr>
                                <w:lang w:val="de-DE"/>
                              </w:rPr>
                            </w:pPr>
                            <w:r w:rsidRPr="00BD044A">
                              <w:rPr>
                                <w:lang w:val="de-DE"/>
                              </w:rPr>
                              <w:t>T  +43 (0) 662 2450-588</w:t>
                            </w:r>
                          </w:p>
                          <w:p w14:paraId="55422C15" w14:textId="77777777" w:rsidR="009807BA" w:rsidRPr="00BD044A" w:rsidRDefault="005D6DA1" w:rsidP="009807BA">
                            <w:pPr>
                              <w:pStyle w:val="DSStandardSidebox"/>
                              <w:rPr>
                                <w:lang w:val="de-DE"/>
                              </w:rPr>
                            </w:pPr>
                            <w:r w:rsidRPr="00BD044A">
                              <w:rPr>
                                <w:lang w:val="de-DE"/>
                              </w:rPr>
                              <w:t>F  +43 (0) 662 2450-540</w:t>
                            </w:r>
                          </w:p>
                          <w:p w14:paraId="66A1F493" w14:textId="77777777" w:rsidR="004D13F9" w:rsidRDefault="004D13F9" w:rsidP="004D13F9">
                            <w:pPr>
                              <w:pStyle w:val="SidebarLink"/>
                            </w:pPr>
                            <w:r w:rsidRPr="004D13F9">
                              <w:t>marion.par-weixlberger@</w:t>
                            </w:r>
                            <w:r w:rsidR="007B411A">
                              <w:t>dentsply</w:t>
                            </w:r>
                            <w:r w:rsidRPr="004D13F9">
                              <w:t>sirona.com</w:t>
                            </w:r>
                          </w:p>
                          <w:p w14:paraId="6E308829" w14:textId="77777777" w:rsidR="004D13F9" w:rsidRPr="00BD044A" w:rsidRDefault="004D13F9" w:rsidP="009807BA">
                            <w:pPr>
                              <w:pStyle w:val="DSStandardSidebox"/>
                              <w:rPr>
                                <w:lang w:val="de-DE"/>
                              </w:rPr>
                            </w:pPr>
                          </w:p>
                          <w:p w14:paraId="56E48827" w14:textId="77777777" w:rsidR="005F6070" w:rsidRPr="00BD044A" w:rsidRDefault="005F6070" w:rsidP="009807BA">
                            <w:pPr>
                              <w:pStyle w:val="DSStandardSidebox"/>
                              <w:rPr>
                                <w:lang w:val="de-DE"/>
                              </w:rPr>
                            </w:pPr>
                          </w:p>
                          <w:p w14:paraId="1848125E" w14:textId="77777777" w:rsidR="005F6070" w:rsidRDefault="005F6070" w:rsidP="005F6070">
                            <w:pPr>
                              <w:pStyle w:val="DSStandardSidebox"/>
                              <w:rPr>
                                <w:color w:val="0D0D0D"/>
                              </w:rPr>
                            </w:pPr>
                            <w:r>
                              <w:t>Nick Harrison</w:t>
                            </w:r>
                          </w:p>
                          <w:p w14:paraId="1FF55D98" w14:textId="77777777" w:rsidR="005F6070" w:rsidRDefault="005F6070" w:rsidP="005F6070">
                            <w:pPr>
                              <w:pStyle w:val="DSStandardSidebox"/>
                            </w:pPr>
                            <w:r>
                              <w:t xml:space="preserve">Market Development </w:t>
                            </w:r>
                            <w:r>
                              <w:br/>
                              <w:t>Communications Manager</w:t>
                            </w:r>
                          </w:p>
                          <w:p w14:paraId="23144199" w14:textId="77777777" w:rsidR="005F6070" w:rsidRDefault="005F6070" w:rsidP="005F6070">
                            <w:pPr>
                              <w:pStyle w:val="DSStandardSidebox"/>
                            </w:pPr>
                            <w:r>
                              <w:t>Dentsply Sirona Preventive</w:t>
                            </w:r>
                          </w:p>
                          <w:p w14:paraId="5B2558F5" w14:textId="77777777" w:rsidR="005F6070" w:rsidRDefault="005F6070" w:rsidP="005F6070">
                            <w:pPr>
                              <w:pStyle w:val="DSStandardSidebox"/>
                            </w:pPr>
                            <w:r>
                              <w:t xml:space="preserve">1301 Smile Way </w:t>
                            </w:r>
                          </w:p>
                          <w:p w14:paraId="42D288B1" w14:textId="77777777" w:rsidR="005F6070" w:rsidRDefault="005F6070" w:rsidP="005F6070">
                            <w:pPr>
                              <w:pStyle w:val="DSStandardSidebox"/>
                            </w:pPr>
                            <w:r>
                              <w:t>York, PA 17404</w:t>
                            </w:r>
                          </w:p>
                          <w:p w14:paraId="21D2D867" w14:textId="77777777" w:rsidR="005F6070" w:rsidRDefault="005F6070" w:rsidP="005F6070">
                            <w:pPr>
                              <w:pStyle w:val="DSStandardSidebox"/>
                            </w:pPr>
                            <w:r>
                              <w:t>Phone: 717-767-8538</w:t>
                            </w:r>
                          </w:p>
                          <w:p w14:paraId="30C4A2B0" w14:textId="77777777" w:rsidR="005F6070" w:rsidRDefault="005F6070" w:rsidP="005F6070">
                            <w:pPr>
                              <w:pStyle w:val="SidebarLink"/>
                              <w:rPr>
                                <w:lang w:val="en-US"/>
                              </w:rPr>
                            </w:pPr>
                            <w:r>
                              <w:rPr>
                                <w:rFonts w:cs="Times New Roman"/>
                                <w:lang w:val="en-US"/>
                              </w:rPr>
                              <w:t>nick.harrison@dentsplysirona.com</w:t>
                            </w:r>
                          </w:p>
                          <w:p w14:paraId="02A2076B" w14:textId="77777777" w:rsidR="004D13F9" w:rsidRDefault="004D13F9" w:rsidP="004D13F9">
                            <w:pPr>
                              <w:pStyle w:val="DSStandardSidebox"/>
                            </w:pPr>
                          </w:p>
                          <w:p w14:paraId="1D03404E" w14:textId="77777777" w:rsidR="004D13F9" w:rsidRDefault="004D13F9" w:rsidP="004D13F9">
                            <w:pPr>
                              <w:pStyle w:val="DSStandardSidebox"/>
                            </w:pPr>
                          </w:p>
                          <w:p w14:paraId="20C6BF2A" w14:textId="77777777" w:rsidR="00011AF0" w:rsidRDefault="00011AF0" w:rsidP="00011AF0">
                            <w:pPr>
                              <w:pStyle w:val="DSStandardSidebox"/>
                            </w:pPr>
                          </w:p>
                          <w:p w14:paraId="03A07C0A" w14:textId="77777777" w:rsidR="00011AF0" w:rsidRDefault="00011AF0" w:rsidP="00011AF0">
                            <w:pPr>
                              <w:pStyle w:val="DSStandardSidebox"/>
                            </w:pPr>
                          </w:p>
                          <w:p w14:paraId="3EC32D93" w14:textId="77777777" w:rsidR="00011AF0" w:rsidRDefault="00011AF0" w:rsidP="00011AF0">
                            <w:pPr>
                              <w:pStyle w:val="DSStandardSidebox"/>
                            </w:pPr>
                          </w:p>
                          <w:p w14:paraId="60B8451B" w14:textId="77777777" w:rsidR="00011AF0" w:rsidRDefault="00011AF0" w:rsidP="00011AF0">
                            <w:pPr>
                              <w:pStyle w:val="DSStandardSidebox"/>
                            </w:pPr>
                          </w:p>
                          <w:p w14:paraId="183FFB72" w14:textId="77777777" w:rsidR="00011AF0" w:rsidRDefault="00011AF0" w:rsidP="00011AF0">
                            <w:pPr>
                              <w:pStyle w:val="DSStandardSidebox"/>
                            </w:pPr>
                          </w:p>
                          <w:p w14:paraId="699E07B3" w14:textId="77777777" w:rsidR="00011AF0" w:rsidRDefault="00011AF0" w:rsidP="00011AF0">
                            <w:pPr>
                              <w:pStyle w:val="DSStandardSidebox"/>
                            </w:pPr>
                          </w:p>
                          <w:p w14:paraId="6E9A3C36" w14:textId="77777777" w:rsidR="00011AF0" w:rsidRDefault="00011AF0" w:rsidP="00011AF0">
                            <w:pPr>
                              <w:pStyle w:val="DSStandardSidebox"/>
                            </w:pPr>
                          </w:p>
                          <w:p w14:paraId="2E04C9D2" w14:textId="77777777" w:rsidR="00011AF0" w:rsidRDefault="00011AF0" w:rsidP="00011AF0">
                            <w:pPr>
                              <w:pStyle w:val="DSStandardSidebox"/>
                            </w:pPr>
                          </w:p>
                          <w:p w14:paraId="08BF4DD7" w14:textId="77777777" w:rsidR="00011AF0" w:rsidRDefault="00011AF0" w:rsidP="00011AF0">
                            <w:pPr>
                              <w:pStyle w:val="DSStandardSidebox"/>
                            </w:pPr>
                          </w:p>
                          <w:p w14:paraId="2E19EEB3" w14:textId="77777777" w:rsidR="00011AF0" w:rsidRDefault="00011AF0" w:rsidP="00011AF0">
                            <w:pPr>
                              <w:pStyle w:val="DSStandardSidebox"/>
                            </w:pPr>
                          </w:p>
                          <w:p w14:paraId="33E70858" w14:textId="77777777" w:rsidR="00011AF0" w:rsidRDefault="00011AF0" w:rsidP="00011AF0">
                            <w:pPr>
                              <w:pStyle w:val="DSStandardSidebox"/>
                            </w:pPr>
                          </w:p>
                          <w:p w14:paraId="4137DE1A" w14:textId="77777777" w:rsidR="00011AF0" w:rsidRDefault="00011AF0" w:rsidP="00011AF0">
                            <w:pPr>
                              <w:pStyle w:val="DSStandardSidebox"/>
                            </w:pPr>
                          </w:p>
                          <w:p w14:paraId="175065E3" w14:textId="77777777" w:rsidR="00011AF0" w:rsidRDefault="00011AF0" w:rsidP="00011AF0">
                            <w:pPr>
                              <w:pStyle w:val="DSStandardSidebox"/>
                            </w:pPr>
                          </w:p>
                          <w:p w14:paraId="02617229" w14:textId="77777777" w:rsidR="00A636ED" w:rsidRDefault="00A636ED" w:rsidP="00011AF0">
                            <w:pPr>
                              <w:pStyle w:val="DSStandardSidebox"/>
                            </w:pPr>
                          </w:p>
                          <w:p w14:paraId="6F654750" w14:textId="77777777" w:rsidR="00383109" w:rsidRDefault="00383109" w:rsidP="00011AF0">
                            <w:pPr>
                              <w:pStyle w:val="DSStandardSidebox"/>
                              <w:rPr>
                                <w:b/>
                              </w:rPr>
                            </w:pPr>
                          </w:p>
                          <w:p w14:paraId="1B6DBFA7" w14:textId="77777777" w:rsidR="00A636ED" w:rsidRDefault="00A636ED" w:rsidP="00011AF0">
                            <w:pPr>
                              <w:pStyle w:val="DSStandardSidebox"/>
                              <w:rPr>
                                <w:b/>
                              </w:rPr>
                            </w:pPr>
                          </w:p>
                          <w:p w14:paraId="5C5E3053" w14:textId="730A65F7" w:rsidR="00011AF0" w:rsidRPr="00011AF0" w:rsidRDefault="00BD044A" w:rsidP="00011AF0">
                            <w:pPr>
                              <w:pStyle w:val="DSStandardSidebox"/>
                              <w:rPr>
                                <w:b/>
                              </w:rPr>
                            </w:pPr>
                            <w:r>
                              <w:rPr>
                                <w:b/>
                              </w:rPr>
                              <w:t>About Dentsply Sirona</w:t>
                            </w:r>
                            <w:r w:rsidR="004D13F9" w:rsidRPr="00011AF0">
                              <w:rPr>
                                <w:b/>
                              </w:rPr>
                              <w:t>:</w:t>
                            </w:r>
                          </w:p>
                          <w:p w14:paraId="2470C502" w14:textId="77777777" w:rsidR="00011AF0" w:rsidRDefault="00011AF0" w:rsidP="00011AF0">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sidR="002117E5">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sidR="002117E5">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1542A3F0" w14:textId="77777777" w:rsidR="00011AF0" w:rsidRDefault="00011AF0" w:rsidP="00F32688">
                            <w:pPr>
                              <w:spacing w:after="0" w:line="240" w:lineRule="auto"/>
                            </w:pPr>
                            <w:r w:rsidRPr="00011AF0">
                              <w:rPr>
                                <w:sz w:val="16"/>
                                <w:szCs w:val="16"/>
                              </w:rPr>
                              <w:t xml:space="preserve">Visit </w:t>
                            </w:r>
                            <w:hyperlink r:id="rId8" w:history="1">
                              <w:r w:rsidRPr="00123370">
                                <w:rPr>
                                  <w:rStyle w:val="Hyperlink"/>
                                  <w:rFonts w:cstheme="minorBidi"/>
                                  <w:sz w:val="16"/>
                                  <w:szCs w:val="16"/>
                                </w:rPr>
                                <w:t>www.dentsplysirona.com</w:t>
                              </w:r>
                            </w:hyperlink>
                            <w:r w:rsidR="002117E5">
                              <w:rPr>
                                <w:sz w:val="16"/>
                                <w:szCs w:val="16"/>
                              </w:rPr>
                              <w:t xml:space="preserve"> </w:t>
                            </w:r>
                            <w:r w:rsidRPr="00011AF0">
                              <w:rPr>
                                <w:sz w:val="16"/>
                                <w:szCs w:val="16"/>
                              </w:rPr>
                              <w:t>for more information about Dentsply Sirona and its products.</w:t>
                            </w:r>
                          </w:p>
                          <w:p w14:paraId="3897E93B" w14:textId="77777777" w:rsidR="004D13F9" w:rsidRDefault="004D13F9" w:rsidP="004D13F9">
                            <w:pPr>
                              <w:pStyle w:val="DSStandard"/>
                            </w:pPr>
                          </w:p>
                          <w:p w14:paraId="36DB5B5E" w14:textId="77777777" w:rsidR="009807BA" w:rsidRPr="009807BA"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3F95D1" id="_x0000_t202" coordsize="21600,21600" o:spt="202" path="m,l,21600r21600,l21600,xe">
                <v:stroke joinstyle="miter"/>
                <v:path gradientshapeok="t" o:connecttype="rect"/>
              </v:shapetype>
              <v:shape id="Textfeld 4" o:spid="_x0000_s1026" type="#_x0000_t202" style="position:absolute;margin-left:335pt;margin-top:132.95pt;width:142.05pt;height:636.6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" filled="f" stroked="f">
                <v:textbox inset="2mm,0,0,0">
                  <w:txbxContent>
                    <w:p w14:paraId="5B542586" w14:textId="77777777" w:rsidR="005D6DA1" w:rsidRDefault="005D6DA1" w:rsidP="005D6DA1">
                      <w:pPr>
                        <w:pStyle w:val="DSHeaderPressFact"/>
                      </w:pPr>
                      <w:r>
                        <w:t>Press Contact</w:t>
                      </w:r>
                    </w:p>
                    <w:p w14:paraId="46306391" w14:textId="77777777" w:rsidR="005D6DA1" w:rsidRPr="009807BA" w:rsidRDefault="005D6DA1" w:rsidP="009807BA">
                      <w:pPr>
                        <w:pStyle w:val="DSStandardSidebox"/>
                      </w:pPr>
                      <w:r w:rsidRPr="009807BA">
                        <w:t>Marion Par-Weixlberger</w:t>
                      </w:r>
                    </w:p>
                    <w:p w14:paraId="49687C01" w14:textId="71916BAA" w:rsidR="005D6DA1" w:rsidRPr="009807BA" w:rsidRDefault="005F6070" w:rsidP="009807BA">
                      <w:pPr>
                        <w:pStyle w:val="DSStandardSidebox"/>
                      </w:pPr>
                      <w:r>
                        <w:t xml:space="preserve">Director Corporate Communications </w:t>
                      </w:r>
                      <w:r w:rsidR="00BD044A">
                        <w:t>and</w:t>
                      </w:r>
                      <w:r>
                        <w:t xml:space="preserve"> Public Relations</w:t>
                      </w:r>
                    </w:p>
                    <w:p w14:paraId="486A1365" w14:textId="77777777" w:rsidR="005D6DA1" w:rsidRPr="00BD044A" w:rsidRDefault="005D6DA1" w:rsidP="009807BA">
                      <w:pPr>
                        <w:pStyle w:val="DSStandardSidebox"/>
                        <w:rPr>
                          <w:lang w:val="de-DE"/>
                        </w:rPr>
                      </w:pPr>
                      <w:r w:rsidRPr="00BD044A">
                        <w:rPr>
                          <w:lang w:val="de-DE"/>
                        </w:rPr>
                        <w:t>Sirona Straße 1</w:t>
                      </w:r>
                    </w:p>
                    <w:p w14:paraId="2876EC26" w14:textId="77777777" w:rsidR="005D6DA1" w:rsidRPr="00BD044A" w:rsidRDefault="005D6DA1" w:rsidP="009807BA">
                      <w:pPr>
                        <w:pStyle w:val="DSStandardSidebox"/>
                        <w:rPr>
                          <w:lang w:val="de-DE"/>
                        </w:rPr>
                      </w:pPr>
                      <w:r w:rsidRPr="00BD044A">
                        <w:rPr>
                          <w:lang w:val="de-DE"/>
                        </w:rPr>
                        <w:t>5071 Wals bei Salzburg, Austria</w:t>
                      </w:r>
                    </w:p>
                    <w:p w14:paraId="754E3B34" w14:textId="77777777" w:rsidR="005D6DA1" w:rsidRPr="00BD044A" w:rsidRDefault="005D6DA1" w:rsidP="009807BA">
                      <w:pPr>
                        <w:pStyle w:val="DSStandardSidebox"/>
                        <w:rPr>
                          <w:lang w:val="de-DE"/>
                        </w:rPr>
                      </w:pPr>
                      <w:r w:rsidRPr="00BD044A">
                        <w:rPr>
                          <w:lang w:val="de-DE"/>
                        </w:rPr>
                        <w:t>T  +43 (0) 662 2450-588</w:t>
                      </w:r>
                    </w:p>
                    <w:p w14:paraId="55422C15" w14:textId="77777777" w:rsidR="009807BA" w:rsidRPr="00BD044A" w:rsidRDefault="005D6DA1" w:rsidP="009807BA">
                      <w:pPr>
                        <w:pStyle w:val="DSStandardSidebox"/>
                        <w:rPr>
                          <w:lang w:val="de-DE"/>
                        </w:rPr>
                      </w:pPr>
                      <w:r w:rsidRPr="00BD044A">
                        <w:rPr>
                          <w:lang w:val="de-DE"/>
                        </w:rPr>
                        <w:t>F  +43 (0) 662 2450-540</w:t>
                      </w:r>
                    </w:p>
                    <w:p w14:paraId="66A1F493" w14:textId="77777777" w:rsidR="004D13F9" w:rsidRDefault="004D13F9" w:rsidP="004D13F9">
                      <w:pPr>
                        <w:pStyle w:val="SidebarLink"/>
                      </w:pPr>
                      <w:r w:rsidRPr="004D13F9">
                        <w:t>marion.par-weixlberger@</w:t>
                      </w:r>
                      <w:r w:rsidR="007B411A">
                        <w:t>dentsply</w:t>
                      </w:r>
                      <w:r w:rsidRPr="004D13F9">
                        <w:t>sirona.com</w:t>
                      </w:r>
                    </w:p>
                    <w:p w14:paraId="6E308829" w14:textId="77777777" w:rsidR="004D13F9" w:rsidRPr="00BD044A" w:rsidRDefault="004D13F9" w:rsidP="009807BA">
                      <w:pPr>
                        <w:pStyle w:val="DSStandardSidebox"/>
                        <w:rPr>
                          <w:lang w:val="de-DE"/>
                        </w:rPr>
                      </w:pPr>
                    </w:p>
                    <w:p w14:paraId="56E48827" w14:textId="77777777" w:rsidR="005F6070" w:rsidRPr="00BD044A" w:rsidRDefault="005F6070" w:rsidP="009807BA">
                      <w:pPr>
                        <w:pStyle w:val="DSStandardSidebox"/>
                        <w:rPr>
                          <w:lang w:val="de-DE"/>
                        </w:rPr>
                      </w:pPr>
                    </w:p>
                    <w:p w14:paraId="1848125E" w14:textId="77777777" w:rsidR="005F6070" w:rsidRDefault="005F6070" w:rsidP="005F6070">
                      <w:pPr>
                        <w:pStyle w:val="DSStandardSidebox"/>
                        <w:rPr>
                          <w:color w:val="0D0D0D"/>
                        </w:rPr>
                      </w:pPr>
                      <w:r>
                        <w:t>Nick Harrison</w:t>
                      </w:r>
                    </w:p>
                    <w:p w14:paraId="1FF55D98" w14:textId="77777777" w:rsidR="005F6070" w:rsidRDefault="005F6070" w:rsidP="005F6070">
                      <w:pPr>
                        <w:pStyle w:val="DSStandardSidebox"/>
                      </w:pPr>
                      <w:r>
                        <w:t xml:space="preserve">Market Development </w:t>
                      </w:r>
                      <w:r>
                        <w:br/>
                        <w:t>Communications Manager</w:t>
                      </w:r>
                    </w:p>
                    <w:p w14:paraId="23144199" w14:textId="77777777" w:rsidR="005F6070" w:rsidRDefault="005F6070" w:rsidP="005F6070">
                      <w:pPr>
                        <w:pStyle w:val="DSStandardSidebox"/>
                      </w:pPr>
                      <w:r>
                        <w:t>Dentsply Sirona Preventive</w:t>
                      </w:r>
                    </w:p>
                    <w:p w14:paraId="5B2558F5" w14:textId="77777777" w:rsidR="005F6070" w:rsidRDefault="005F6070" w:rsidP="005F6070">
                      <w:pPr>
                        <w:pStyle w:val="DSStandardSidebox"/>
                      </w:pPr>
                      <w:r>
                        <w:t xml:space="preserve">1301 Smile Way </w:t>
                      </w:r>
                    </w:p>
                    <w:p w14:paraId="42D288B1" w14:textId="77777777" w:rsidR="005F6070" w:rsidRDefault="005F6070" w:rsidP="005F6070">
                      <w:pPr>
                        <w:pStyle w:val="DSStandardSidebox"/>
                      </w:pPr>
                      <w:r>
                        <w:t>York, PA 17404</w:t>
                      </w:r>
                    </w:p>
                    <w:p w14:paraId="21D2D867" w14:textId="77777777" w:rsidR="005F6070" w:rsidRDefault="005F6070" w:rsidP="005F6070">
                      <w:pPr>
                        <w:pStyle w:val="DSStandardSidebox"/>
                      </w:pPr>
                      <w:r>
                        <w:t>Phone: 717-767-8538</w:t>
                      </w:r>
                    </w:p>
                    <w:p w14:paraId="30C4A2B0" w14:textId="77777777" w:rsidR="005F6070" w:rsidRDefault="005F6070" w:rsidP="005F6070">
                      <w:pPr>
                        <w:pStyle w:val="SidebarLink"/>
                        <w:rPr>
                          <w:lang w:val="en-US"/>
                        </w:rPr>
                      </w:pPr>
                      <w:r>
                        <w:rPr>
                          <w:rFonts w:cs="Times New Roman"/>
                          <w:lang w:val="en-US"/>
                        </w:rPr>
                        <w:t>nick.harrison@dentsplysirona.com</w:t>
                      </w:r>
                    </w:p>
                    <w:p w14:paraId="02A2076B" w14:textId="77777777" w:rsidR="004D13F9" w:rsidRDefault="004D13F9" w:rsidP="004D13F9">
                      <w:pPr>
                        <w:pStyle w:val="DSStandardSidebox"/>
                      </w:pPr>
                    </w:p>
                    <w:p w14:paraId="1D03404E" w14:textId="77777777" w:rsidR="004D13F9" w:rsidRDefault="004D13F9" w:rsidP="004D13F9">
                      <w:pPr>
                        <w:pStyle w:val="DSStandardSidebox"/>
                      </w:pPr>
                    </w:p>
                    <w:p w14:paraId="20C6BF2A" w14:textId="77777777" w:rsidR="00011AF0" w:rsidRDefault="00011AF0" w:rsidP="00011AF0">
                      <w:pPr>
                        <w:pStyle w:val="DSStandardSidebox"/>
                      </w:pPr>
                    </w:p>
                    <w:p w14:paraId="03A07C0A" w14:textId="77777777" w:rsidR="00011AF0" w:rsidRDefault="00011AF0" w:rsidP="00011AF0">
                      <w:pPr>
                        <w:pStyle w:val="DSStandardSidebox"/>
                      </w:pPr>
                    </w:p>
                    <w:p w14:paraId="3EC32D93" w14:textId="77777777" w:rsidR="00011AF0" w:rsidRDefault="00011AF0" w:rsidP="00011AF0">
                      <w:pPr>
                        <w:pStyle w:val="DSStandardSidebox"/>
                      </w:pPr>
                    </w:p>
                    <w:p w14:paraId="60B8451B" w14:textId="77777777" w:rsidR="00011AF0" w:rsidRDefault="00011AF0" w:rsidP="00011AF0">
                      <w:pPr>
                        <w:pStyle w:val="DSStandardSidebox"/>
                      </w:pPr>
                    </w:p>
                    <w:p w14:paraId="183FFB72" w14:textId="77777777" w:rsidR="00011AF0" w:rsidRDefault="00011AF0" w:rsidP="00011AF0">
                      <w:pPr>
                        <w:pStyle w:val="DSStandardSidebox"/>
                      </w:pPr>
                    </w:p>
                    <w:p w14:paraId="699E07B3" w14:textId="77777777" w:rsidR="00011AF0" w:rsidRDefault="00011AF0" w:rsidP="00011AF0">
                      <w:pPr>
                        <w:pStyle w:val="DSStandardSidebox"/>
                      </w:pPr>
                    </w:p>
                    <w:p w14:paraId="6E9A3C36" w14:textId="77777777" w:rsidR="00011AF0" w:rsidRDefault="00011AF0" w:rsidP="00011AF0">
                      <w:pPr>
                        <w:pStyle w:val="DSStandardSidebox"/>
                      </w:pPr>
                    </w:p>
                    <w:p w14:paraId="2E04C9D2" w14:textId="77777777" w:rsidR="00011AF0" w:rsidRDefault="00011AF0" w:rsidP="00011AF0">
                      <w:pPr>
                        <w:pStyle w:val="DSStandardSidebox"/>
                      </w:pPr>
                    </w:p>
                    <w:p w14:paraId="08BF4DD7" w14:textId="77777777" w:rsidR="00011AF0" w:rsidRDefault="00011AF0" w:rsidP="00011AF0">
                      <w:pPr>
                        <w:pStyle w:val="DSStandardSidebox"/>
                      </w:pPr>
                    </w:p>
                    <w:p w14:paraId="2E19EEB3" w14:textId="77777777" w:rsidR="00011AF0" w:rsidRDefault="00011AF0" w:rsidP="00011AF0">
                      <w:pPr>
                        <w:pStyle w:val="DSStandardSidebox"/>
                      </w:pPr>
                    </w:p>
                    <w:p w14:paraId="33E70858" w14:textId="77777777" w:rsidR="00011AF0" w:rsidRDefault="00011AF0" w:rsidP="00011AF0">
                      <w:pPr>
                        <w:pStyle w:val="DSStandardSidebox"/>
                      </w:pPr>
                    </w:p>
                    <w:p w14:paraId="4137DE1A" w14:textId="77777777" w:rsidR="00011AF0" w:rsidRDefault="00011AF0" w:rsidP="00011AF0">
                      <w:pPr>
                        <w:pStyle w:val="DSStandardSidebox"/>
                      </w:pPr>
                    </w:p>
                    <w:p w14:paraId="175065E3" w14:textId="77777777" w:rsidR="00011AF0" w:rsidRDefault="00011AF0" w:rsidP="00011AF0">
                      <w:pPr>
                        <w:pStyle w:val="DSStandardSidebox"/>
                      </w:pPr>
                    </w:p>
                    <w:p w14:paraId="02617229" w14:textId="77777777" w:rsidR="00A636ED" w:rsidRDefault="00A636ED" w:rsidP="00011AF0">
                      <w:pPr>
                        <w:pStyle w:val="DSStandardSidebox"/>
                      </w:pPr>
                    </w:p>
                    <w:p w14:paraId="6F654750" w14:textId="77777777" w:rsidR="00383109" w:rsidRDefault="00383109" w:rsidP="00011AF0">
                      <w:pPr>
                        <w:pStyle w:val="DSStandardSidebox"/>
                        <w:rPr>
                          <w:b/>
                        </w:rPr>
                      </w:pPr>
                    </w:p>
                    <w:p w14:paraId="1B6DBFA7" w14:textId="77777777" w:rsidR="00A636ED" w:rsidRDefault="00A636ED" w:rsidP="00011AF0">
                      <w:pPr>
                        <w:pStyle w:val="DSStandardSidebox"/>
                        <w:rPr>
                          <w:b/>
                        </w:rPr>
                      </w:pPr>
                    </w:p>
                    <w:p w14:paraId="5C5E3053" w14:textId="730A65F7" w:rsidR="00011AF0" w:rsidRPr="00011AF0" w:rsidRDefault="00BD044A" w:rsidP="00011AF0">
                      <w:pPr>
                        <w:pStyle w:val="DSStandardSidebox"/>
                        <w:rPr>
                          <w:b/>
                        </w:rPr>
                      </w:pPr>
                      <w:r>
                        <w:rPr>
                          <w:b/>
                        </w:rPr>
                        <w:t>About Dentsply Sirona</w:t>
                      </w:r>
                      <w:r w:rsidR="004D13F9" w:rsidRPr="00011AF0">
                        <w:rPr>
                          <w:b/>
                        </w:rPr>
                        <w:t>:</w:t>
                      </w:r>
                    </w:p>
                    <w:p w14:paraId="2470C502" w14:textId="77777777" w:rsidR="00011AF0" w:rsidRDefault="00011AF0" w:rsidP="00011AF0">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sidR="002117E5">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sidR="002117E5">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1542A3F0" w14:textId="77777777" w:rsidR="00011AF0" w:rsidRDefault="00011AF0" w:rsidP="00F32688">
                      <w:pPr>
                        <w:spacing w:after="0" w:line="240" w:lineRule="auto"/>
                      </w:pPr>
                      <w:r w:rsidRPr="00011AF0">
                        <w:rPr>
                          <w:sz w:val="16"/>
                          <w:szCs w:val="16"/>
                        </w:rPr>
                        <w:t xml:space="preserve">Visit </w:t>
                      </w:r>
                      <w:hyperlink r:id="rId9" w:history="1">
                        <w:r w:rsidRPr="00123370">
                          <w:rPr>
                            <w:rStyle w:val="Hyperlink"/>
                            <w:rFonts w:cstheme="minorBidi"/>
                            <w:sz w:val="16"/>
                            <w:szCs w:val="16"/>
                          </w:rPr>
                          <w:t>www.dentsplysirona.com</w:t>
                        </w:r>
                      </w:hyperlink>
                      <w:r w:rsidR="002117E5">
                        <w:rPr>
                          <w:sz w:val="16"/>
                          <w:szCs w:val="16"/>
                        </w:rPr>
                        <w:t xml:space="preserve"> </w:t>
                      </w:r>
                      <w:r w:rsidRPr="00011AF0">
                        <w:rPr>
                          <w:sz w:val="16"/>
                          <w:szCs w:val="16"/>
                        </w:rPr>
                        <w:t>for more information about Dentsply Sirona and its products.</w:t>
                      </w:r>
                    </w:p>
                    <w:p w14:paraId="3897E93B" w14:textId="77777777" w:rsidR="004D13F9" w:rsidRDefault="004D13F9" w:rsidP="004D13F9">
                      <w:pPr>
                        <w:pStyle w:val="DSStandard"/>
                      </w:pPr>
                    </w:p>
                    <w:p w14:paraId="36DB5B5E" w14:textId="77777777" w:rsidR="009807BA" w:rsidRPr="009807BA" w:rsidRDefault="009807BA" w:rsidP="009807BA">
                      <w:pPr>
                        <w:pStyle w:val="DSStandard"/>
                      </w:pPr>
                    </w:p>
                  </w:txbxContent>
                </v:textbox>
                <w10:wrap type="square" anchory="page"/>
              </v:shape>
            </w:pict>
          </mc:Fallback>
        </mc:AlternateContent>
      </w:r>
      <w:r w:rsidRPr="008C43F0">
        <w:rPr>
          <w:lang w:eastAsia="en-US"/>
        </w:rPr>
        <mc:AlternateContent>
          <mc:Choice Requires="wps">
            <w:drawing>
              <wp:anchor distT="45720" distB="45720" distL="114300" distR="114300" simplePos="0" relativeHeight="251675136" behindDoc="0" locked="0" layoutInCell="1" allowOverlap="1" wp14:anchorId="39297F0E" wp14:editId="07FC0931">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5DAB1866" w14:textId="77777777" w:rsidR="00B275B6" w:rsidRPr="005D6DA1" w:rsidRDefault="005D6DA1" w:rsidP="005D6DA1">
                            <w:pPr>
                              <w:pStyle w:val="DSHeaderPressFact"/>
                            </w:pPr>
                            <w:r w:rsidRPr="005D6DA1">
                              <w:t>Press Release</w:t>
                            </w:r>
                          </w:p>
                          <w:p w14:paraId="07D3E8C2"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297F0E"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5DAB1866" w14:textId="77777777" w:rsidR="00B275B6" w:rsidRPr="005D6DA1" w:rsidRDefault="005D6DA1" w:rsidP="005D6DA1">
                      <w:pPr>
                        <w:pStyle w:val="DSHeaderPressFact"/>
                      </w:pPr>
                      <w:r w:rsidRPr="005D6DA1">
                        <w:t>Press Release</w:t>
                      </w:r>
                    </w:p>
                    <w:p w14:paraId="07D3E8C2" w14:textId="77777777" w:rsidR="00B275B6" w:rsidRDefault="00B275B6" w:rsidP="00461142">
                      <w:pPr>
                        <w:pStyle w:val="DSAdressField"/>
                      </w:pPr>
                    </w:p>
                  </w:txbxContent>
                </v:textbox>
                <w10:wrap anchorx="page" anchory="page"/>
              </v:shape>
            </w:pict>
          </mc:Fallback>
        </mc:AlternateContent>
      </w:r>
      <w:r w:rsidR="005F6070">
        <w:t>Flexibility, comfort and performance in preventive care</w:t>
      </w:r>
    </w:p>
    <w:p w14:paraId="441C0409" w14:textId="77777777" w:rsidR="00383109" w:rsidRPr="00A267E9" w:rsidRDefault="008716DA" w:rsidP="00383109">
      <w:pPr>
        <w:pStyle w:val="DSStandard"/>
        <w:rPr>
          <w:b/>
          <w:lang w:eastAsia="ja-JP"/>
        </w:rPr>
      </w:pPr>
      <w:r>
        <w:rPr>
          <w:b/>
        </w:rPr>
        <w:t xml:space="preserve">Oral health, a beautiful smile – this is what patients all over the globe </w:t>
      </w:r>
      <w:r w:rsidR="004972D7">
        <w:rPr>
          <w:b/>
        </w:rPr>
        <w:t>are looking for m</w:t>
      </w:r>
      <w:r>
        <w:rPr>
          <w:b/>
        </w:rPr>
        <w:t>ore than ever before</w:t>
      </w:r>
      <w:r w:rsidR="004972D7">
        <w:rPr>
          <w:b/>
        </w:rPr>
        <w:t>. That i</w:t>
      </w:r>
      <w:r>
        <w:rPr>
          <w:b/>
        </w:rPr>
        <w:t>s why, today, products for prophylaxis and professional tooth cleaning are integral to dental practices.</w:t>
      </w:r>
      <w:r w:rsidR="004972D7">
        <w:rPr>
          <w:b/>
        </w:rPr>
        <w:t xml:space="preserve"> Dentsply Sirona Preventive </w:t>
      </w:r>
      <w:r w:rsidR="004972D7" w:rsidRPr="004972D7">
        <w:rPr>
          <w:b/>
        </w:rPr>
        <w:t xml:space="preserve">is excited to attend and showcase </w:t>
      </w:r>
      <w:r w:rsidR="004972D7">
        <w:rPr>
          <w:b/>
        </w:rPr>
        <w:t xml:space="preserve">appropriate </w:t>
      </w:r>
      <w:r w:rsidR="004972D7" w:rsidRPr="004972D7">
        <w:rPr>
          <w:b/>
        </w:rPr>
        <w:t>products</w:t>
      </w:r>
      <w:r w:rsidR="00383109" w:rsidRPr="00A267E9">
        <w:rPr>
          <w:b/>
          <w:lang w:eastAsia="ja-JP"/>
        </w:rPr>
        <w:t xml:space="preserve">. </w:t>
      </w:r>
    </w:p>
    <w:p w14:paraId="01D3B8A5" w14:textId="77777777" w:rsidR="008716DA" w:rsidRDefault="00383109" w:rsidP="008716DA">
      <w:pPr>
        <w:pStyle w:val="DSStandard"/>
        <w:rPr>
          <w:lang w:eastAsia="ja-JP"/>
        </w:rPr>
      </w:pPr>
      <w:r w:rsidRPr="00A267E9">
        <w:rPr>
          <w:b/>
          <w:lang w:eastAsia="ja-JP"/>
        </w:rPr>
        <w:t xml:space="preserve">York/Salzburg, </w:t>
      </w:r>
      <w:r w:rsidR="005F6070" w:rsidRPr="00A267E9">
        <w:rPr>
          <w:b/>
          <w:lang w:eastAsia="ja-JP"/>
        </w:rPr>
        <w:t>March 21, 2017</w:t>
      </w:r>
      <w:r w:rsidRPr="00A267E9">
        <w:rPr>
          <w:b/>
          <w:lang w:eastAsia="ja-JP"/>
        </w:rPr>
        <w:t>.</w:t>
      </w:r>
      <w:r w:rsidRPr="00A267E9">
        <w:rPr>
          <w:lang w:eastAsia="ja-JP"/>
        </w:rPr>
        <w:t xml:space="preserve"> </w:t>
      </w:r>
      <w:r w:rsidR="008716DA" w:rsidRPr="008716DA">
        <w:rPr>
          <w:lang w:eastAsia="ja-JP"/>
        </w:rPr>
        <w:t>“As the makers of trusted brands like Cavitron and Nupro, Dentsply Sirona Preventive is in a unique position to help our clinicians provide better, safer and faster preventive care by providing innovative solutions and education for the entire preventive dental procedure”, says Gregory M. Sheehan, Group Vice President, Prev</w:t>
      </w:r>
      <w:r w:rsidR="00F32688">
        <w:rPr>
          <w:lang w:eastAsia="ja-JP"/>
        </w:rPr>
        <w:t>entive Strategic Business Unit.</w:t>
      </w:r>
    </w:p>
    <w:p w14:paraId="325F5095" w14:textId="4B695F39" w:rsidR="00F32688" w:rsidRPr="00EA2944" w:rsidRDefault="000F0A10" w:rsidP="008716DA">
      <w:pPr>
        <w:pStyle w:val="DSStandard"/>
        <w:rPr>
          <w:b/>
          <w:lang w:eastAsia="ja-JP"/>
        </w:rPr>
      </w:pPr>
      <w:r>
        <w:rPr>
          <w:b/>
          <w:lang w:eastAsia="ja-JP"/>
        </w:rPr>
        <w:t>A complete hygiene procedure</w:t>
      </w:r>
    </w:p>
    <w:p w14:paraId="0DA33847" w14:textId="70C0CFC8" w:rsidR="008716DA" w:rsidRPr="008716DA" w:rsidRDefault="008716DA" w:rsidP="008716DA">
      <w:pPr>
        <w:pStyle w:val="DSStandard"/>
        <w:rPr>
          <w:lang w:eastAsia="ja-JP"/>
        </w:rPr>
      </w:pPr>
      <w:r w:rsidRPr="008716DA">
        <w:rPr>
          <w:lang w:eastAsia="ja-JP"/>
        </w:rPr>
        <w:t xml:space="preserve">Products such as the Cavitron Touch Ultrasonic Scaler, Cavitron Integrated Systems, and FitGrip ultrasonic scaling inserts have solidified Dentsply Sirona Preventive as the forerunner in magnetostrictive technology. Featuring a tabletop design and interactive touch screen, the Cavitron Touch ultrasonic scaling system provides clinicians with an advanced solution at their fingertips. Cavitron Integrated </w:t>
      </w:r>
      <w:r w:rsidR="000F0A10">
        <w:rPr>
          <w:lang w:eastAsia="ja-JP"/>
        </w:rPr>
        <w:t>ultrasonic scaling s</w:t>
      </w:r>
      <w:r w:rsidRPr="008716DA">
        <w:rPr>
          <w:lang w:eastAsia="ja-JP"/>
        </w:rPr>
        <w:t xml:space="preserve">ystems boast a smaller footprint to allow for greater flexibility when choosing clinical products to integrate into a delivery system and are available with a number of market-leading delivery system manufacturers. For dental professionals seeking comfort and performance, FitGrip ultrasonic inserts allow hygienists’ fingers to conform naturally to the grip. </w:t>
      </w:r>
    </w:p>
    <w:p w14:paraId="49B2C599" w14:textId="4EE25A6E" w:rsidR="008716DA" w:rsidRPr="008716DA" w:rsidRDefault="008716DA" w:rsidP="008716DA">
      <w:pPr>
        <w:pStyle w:val="DSStandard"/>
        <w:rPr>
          <w:lang w:eastAsia="ja-JP"/>
        </w:rPr>
      </w:pPr>
      <w:r w:rsidRPr="008716DA">
        <w:rPr>
          <w:lang w:eastAsia="ja-JP"/>
        </w:rPr>
        <w:t>The Nupro family of products offers hygiene handpieces, prophy angles and cups, and a variety of pastes and fluoride varnish to deliver optimal performance and results. Nupro White Varnish is uniquely formulated for hypersensitivity, releases high levels of fluoride in two hours, can be applied to a wet tooth surface, and sets to a clear finish. Dentsply Sirona Preventive also offers corded and cordless prophy handpieces, such as the Midwest RDH</w:t>
      </w:r>
      <w:r w:rsidRPr="008716DA">
        <w:rPr>
          <w:vertAlign w:val="superscript"/>
          <w:lang w:eastAsia="ja-JP"/>
        </w:rPr>
        <w:t xml:space="preserve"> </w:t>
      </w:r>
      <w:r w:rsidRPr="008716DA">
        <w:rPr>
          <w:lang w:eastAsia="ja-JP"/>
        </w:rPr>
        <w:t>Hygienist Handpiece or the Nupro Freedom Cordless Prophy System with SmartMode</w:t>
      </w:r>
      <w:r w:rsidR="00EA2944">
        <w:rPr>
          <w:lang w:eastAsia="ja-JP"/>
        </w:rPr>
        <w:t xml:space="preserve"> technology – </w:t>
      </w:r>
      <w:r w:rsidRPr="008716DA">
        <w:rPr>
          <w:lang w:eastAsia="ja-JP"/>
        </w:rPr>
        <w:t>the latest innovation i</w:t>
      </w:r>
      <w:r w:rsidR="00EA2944">
        <w:rPr>
          <w:lang w:eastAsia="ja-JP"/>
        </w:rPr>
        <w:t>n cordless hygiene handpieces.</w:t>
      </w:r>
    </w:p>
    <w:p w14:paraId="6A535532" w14:textId="0C535584" w:rsidR="008716DA" w:rsidRDefault="008716DA" w:rsidP="008716DA">
      <w:pPr>
        <w:pStyle w:val="DSStandard"/>
        <w:rPr>
          <w:lang w:eastAsia="ja-JP"/>
        </w:rPr>
      </w:pPr>
      <w:r w:rsidRPr="008716DA">
        <w:rPr>
          <w:lang w:eastAsia="ja-JP"/>
        </w:rPr>
        <w:t>When it comes to adults who require localized anesthesia in periodontal pockets during scaling and/or root planing, Dentsply Sirona Preventive offers Oraqix Lidocaine and Prilocaine Periodontal Gel 2.5% / 2.5% needle-free anesthetic desi</w:t>
      </w:r>
      <w:r w:rsidR="00EA2944">
        <w:rPr>
          <w:lang w:eastAsia="ja-JP"/>
        </w:rPr>
        <w:t>gned for effective pain relief.</w:t>
      </w:r>
    </w:p>
    <w:p w14:paraId="08CBD68B" w14:textId="0EF25410" w:rsidR="00BD044A" w:rsidRDefault="00BD044A" w:rsidP="008716DA">
      <w:pPr>
        <w:pStyle w:val="DSStandard"/>
        <w:rPr>
          <w:lang w:eastAsia="ja-JP"/>
        </w:rPr>
      </w:pPr>
    </w:p>
    <w:p w14:paraId="7D3315D2" w14:textId="77777777" w:rsidR="00BD044A" w:rsidRPr="005C4087" w:rsidRDefault="00BD044A" w:rsidP="00BD044A">
      <w:pPr>
        <w:pStyle w:val="DSStandard"/>
        <w:rPr>
          <w:i/>
        </w:rPr>
      </w:pPr>
      <w:r w:rsidRPr="005C4087">
        <w:rPr>
          <w:i/>
        </w:rPr>
        <w:t>Due to various certification and registration periods, not all products are immediately available in all countries.</w:t>
      </w:r>
    </w:p>
    <w:p w14:paraId="2BD90796" w14:textId="77777777" w:rsidR="00BD044A" w:rsidRDefault="00BD044A" w:rsidP="00BD044A">
      <w:pPr>
        <w:pStyle w:val="DSStandard"/>
        <w:rPr>
          <w:b/>
          <w:bCs/>
          <w:color w:val="808080"/>
          <w:sz w:val="23"/>
          <w:szCs w:val="23"/>
        </w:rPr>
      </w:pPr>
    </w:p>
    <w:p w14:paraId="4004D2E5" w14:textId="77777777" w:rsidR="00BD044A" w:rsidRPr="005C4087" w:rsidRDefault="00BD044A" w:rsidP="00BD044A">
      <w:pPr>
        <w:pStyle w:val="DSStandard"/>
        <w:rPr>
          <w:b/>
          <w:color w:val="ED7D31"/>
        </w:rPr>
      </w:pPr>
      <w:r w:rsidRPr="005C4087">
        <w:rPr>
          <w:b/>
          <w:color w:val="ED7D31"/>
        </w:rPr>
        <w:t>Dentsply Sirona at the IDS 2017:</w:t>
      </w:r>
    </w:p>
    <w:p w14:paraId="6A14DCFD" w14:textId="3F079F42" w:rsidR="00BE4836" w:rsidRDefault="00BD044A" w:rsidP="00BD044A">
      <w:pPr>
        <w:pStyle w:val="DSStandard"/>
        <w:rPr>
          <w:lang w:eastAsia="ja-JP"/>
        </w:rPr>
      </w:pPr>
      <w:r>
        <w:rPr>
          <w:lang w:eastAsia="ja-JP"/>
        </w:rPr>
        <w:t>Hall</w:t>
      </w:r>
      <w:r>
        <w:rPr>
          <w:lang w:eastAsia="ja-JP"/>
        </w:rPr>
        <w:t xml:space="preserve"> 11.2, Stand M-029</w:t>
      </w:r>
    </w:p>
    <w:p w14:paraId="4E772176" w14:textId="77777777" w:rsidR="00A267E9" w:rsidRPr="008716DA" w:rsidRDefault="00A267E9" w:rsidP="008716DA">
      <w:pPr>
        <w:pStyle w:val="DSStandard"/>
        <w:rPr>
          <w:lang w:eastAsia="ja-JP"/>
        </w:rPr>
      </w:pPr>
    </w:p>
    <w:p w14:paraId="3D6EC601" w14:textId="2CF98AEF" w:rsidR="00383109" w:rsidRPr="00BD044A" w:rsidRDefault="00383109" w:rsidP="00A267E9">
      <w:pPr>
        <w:spacing w:after="0" w:line="240" w:lineRule="auto"/>
        <w:rPr>
          <w:rFonts w:eastAsia="Times New Roman" w:cs="Arial"/>
          <w:b/>
          <w:color w:val="808080"/>
          <w:w w:val="95"/>
          <w:sz w:val="24"/>
          <w:szCs w:val="24"/>
          <w:lang w:val="de-DE"/>
        </w:rPr>
      </w:pPr>
      <w:r w:rsidRPr="00BD044A">
        <w:rPr>
          <w:rFonts w:eastAsia="Times New Roman" w:cs="Arial"/>
          <w:b/>
          <w:color w:val="808080"/>
          <w:sz w:val="24"/>
          <w:szCs w:val="24"/>
          <w:lang w:val="de-DE"/>
        </w:rPr>
        <w:t>IMAGES</w:t>
      </w:r>
      <w:r w:rsidRPr="00BD044A">
        <w:rPr>
          <w:rFonts w:eastAsia="Times New Roman" w:cs="Arial"/>
          <w:b/>
          <w:color w:val="808080"/>
          <w:w w:val="95"/>
          <w:sz w:val="24"/>
          <w:szCs w:val="24"/>
          <w:lang w:val="de-DE"/>
        </w:rPr>
        <w:t xml:space="preserve"> </w:t>
      </w:r>
      <w:r w:rsidRPr="00BD044A">
        <w:rPr>
          <w:rFonts w:eastAsia="Times New Roman" w:cs="Arial"/>
          <w:b/>
          <w:color w:val="808080"/>
          <w:w w:val="95"/>
          <w:sz w:val="24"/>
          <w:szCs w:val="24"/>
          <w:lang w:val="de-DE"/>
        </w:rPr>
        <w:br/>
      </w:r>
    </w:p>
    <w:tbl>
      <w:tblPr>
        <w:tblW w:w="6672" w:type="dxa"/>
        <w:tblInd w:w="-108" w:type="dxa"/>
        <w:tblLook w:val="04A0" w:firstRow="1" w:lastRow="0" w:firstColumn="1" w:lastColumn="0" w:noHBand="0" w:noVBand="1"/>
      </w:tblPr>
      <w:tblGrid>
        <w:gridCol w:w="3336"/>
        <w:gridCol w:w="3336"/>
      </w:tblGrid>
      <w:tr w:rsidR="00BD044A" w:rsidRPr="007A5023" w14:paraId="32E50FEC" w14:textId="77777777" w:rsidTr="00220477">
        <w:tc>
          <w:tcPr>
            <w:tcW w:w="3336" w:type="dxa"/>
            <w:shd w:val="clear" w:color="auto" w:fill="auto"/>
          </w:tcPr>
          <w:p w14:paraId="6D556CD8" w14:textId="77777777" w:rsidR="00BD044A" w:rsidRPr="007A5023" w:rsidRDefault="00BD044A" w:rsidP="00220477">
            <w:pPr>
              <w:tabs>
                <w:tab w:val="left" w:pos="4605"/>
              </w:tabs>
              <w:rPr>
                <w:noProof/>
                <w:lang w:eastAsia="zh-CN"/>
              </w:rPr>
            </w:pPr>
            <w:r>
              <w:rPr>
                <w:noProof/>
                <w:lang w:eastAsia="en-US"/>
              </w:rPr>
              <w:drawing>
                <wp:inline distT="0" distB="0" distL="0" distR="0" wp14:anchorId="1EF4C658" wp14:editId="2F69E740">
                  <wp:extent cx="1980000" cy="3350343"/>
                  <wp:effectExtent l="0" t="0" r="1270" b="2540"/>
                  <wp:docPr id="8" name="Grafik 8" descr="C:\Users\E039671\AppData\Local\Microsoft\Windows\INetCacheContent.Word\DS_Preventive_Cavitron Tou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Preventive_Cavitron Touch.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3350343"/>
                          </a:xfrm>
                          <a:prstGeom prst="rect">
                            <a:avLst/>
                          </a:prstGeom>
                          <a:noFill/>
                          <a:ln>
                            <a:noFill/>
                          </a:ln>
                        </pic:spPr>
                      </pic:pic>
                    </a:graphicData>
                  </a:graphic>
                </wp:inline>
              </w:drawing>
            </w:r>
          </w:p>
        </w:tc>
        <w:tc>
          <w:tcPr>
            <w:tcW w:w="3336" w:type="dxa"/>
            <w:shd w:val="clear" w:color="auto" w:fill="auto"/>
          </w:tcPr>
          <w:p w14:paraId="013D9761" w14:textId="77777777" w:rsidR="00BD044A" w:rsidRPr="007A5023" w:rsidRDefault="00BD044A" w:rsidP="00220477">
            <w:pPr>
              <w:tabs>
                <w:tab w:val="left" w:pos="4605"/>
              </w:tabs>
              <w:rPr>
                <w:rFonts w:eastAsia="Times New Roman" w:cs="Arial"/>
                <w:noProof/>
                <w:szCs w:val="20"/>
                <w:lang w:eastAsia="zh-CN"/>
              </w:rPr>
            </w:pPr>
            <w:r>
              <w:rPr>
                <w:noProof/>
                <w:lang w:eastAsia="en-US"/>
              </w:rPr>
              <w:drawing>
                <wp:inline distT="0" distB="0" distL="0" distR="0" wp14:anchorId="0CD94E75" wp14:editId="07A38792">
                  <wp:extent cx="1980000" cy="2474146"/>
                  <wp:effectExtent l="0" t="0" r="1270" b="2540"/>
                  <wp:docPr id="9" name="Grafik 9" descr="C:\Users\E039671\AppData\Local\Microsoft\Windows\INetCacheContent.Word\Nupro White Varn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Nupro White Varnish.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2474146"/>
                          </a:xfrm>
                          <a:prstGeom prst="rect">
                            <a:avLst/>
                          </a:prstGeom>
                          <a:noFill/>
                          <a:ln>
                            <a:noFill/>
                          </a:ln>
                        </pic:spPr>
                      </pic:pic>
                    </a:graphicData>
                  </a:graphic>
                </wp:inline>
              </w:drawing>
            </w:r>
          </w:p>
        </w:tc>
      </w:tr>
      <w:tr w:rsidR="00BD044A" w:rsidRPr="00BD044A" w14:paraId="42284BE7" w14:textId="77777777" w:rsidTr="00220477">
        <w:tc>
          <w:tcPr>
            <w:tcW w:w="3336" w:type="dxa"/>
            <w:shd w:val="clear" w:color="auto" w:fill="auto"/>
          </w:tcPr>
          <w:p w14:paraId="290D9390" w14:textId="32F1F822" w:rsidR="00BD044A" w:rsidRPr="00A267E9" w:rsidRDefault="00BD044A" w:rsidP="00BD044A">
            <w:pPr>
              <w:tabs>
                <w:tab w:val="left" w:pos="4605"/>
              </w:tabs>
              <w:spacing w:line="240" w:lineRule="auto"/>
              <w:rPr>
                <w:rFonts w:eastAsia="Times New Roman" w:cs="Arial"/>
                <w:i/>
                <w:sz w:val="18"/>
                <w:szCs w:val="18"/>
              </w:rPr>
            </w:pPr>
            <w:r w:rsidRPr="00A267E9">
              <w:rPr>
                <w:rFonts w:eastAsia="Times New Roman" w:cs="Arial"/>
                <w:i/>
                <w:sz w:val="18"/>
                <w:szCs w:val="18"/>
              </w:rPr>
              <w:t>Fig. 1: The Cavitron Touch</w:t>
            </w:r>
            <w:r w:rsidRPr="00D503B0">
              <w:rPr>
                <w:rFonts w:eastAsia="Cambria"/>
                <w:sz w:val="22"/>
                <w:vertAlign w:val="superscript"/>
                <w:lang w:eastAsia="ja-JP"/>
              </w:rPr>
              <w:t xml:space="preserve"> </w:t>
            </w:r>
            <w:r w:rsidRPr="00A267E9">
              <w:rPr>
                <w:rFonts w:eastAsia="Times New Roman" w:cs="Arial"/>
                <w:i/>
                <w:sz w:val="18"/>
                <w:szCs w:val="18"/>
              </w:rPr>
              <w:t>ultrasonic scaler features a tabletop design and interactive touch screen.</w:t>
            </w:r>
          </w:p>
          <w:p w14:paraId="66244D6E" w14:textId="77777777" w:rsidR="00BD044A" w:rsidRPr="00BD044A" w:rsidRDefault="00BD044A" w:rsidP="00220477">
            <w:pPr>
              <w:tabs>
                <w:tab w:val="left" w:pos="4605"/>
              </w:tabs>
              <w:spacing w:line="240" w:lineRule="auto"/>
              <w:rPr>
                <w:rFonts w:eastAsia="Times New Roman" w:cs="Arial"/>
                <w:i/>
                <w:sz w:val="18"/>
                <w:szCs w:val="18"/>
              </w:rPr>
            </w:pPr>
          </w:p>
        </w:tc>
        <w:tc>
          <w:tcPr>
            <w:tcW w:w="3336" w:type="dxa"/>
            <w:shd w:val="clear" w:color="auto" w:fill="auto"/>
          </w:tcPr>
          <w:p w14:paraId="19BB513D" w14:textId="0E82257F" w:rsidR="00BD044A" w:rsidRPr="00BD044A" w:rsidRDefault="00BD044A" w:rsidP="00220477">
            <w:pPr>
              <w:tabs>
                <w:tab w:val="left" w:pos="4605"/>
              </w:tabs>
              <w:spacing w:line="240" w:lineRule="auto"/>
              <w:rPr>
                <w:rFonts w:eastAsia="Times New Roman" w:cs="Arial"/>
                <w:i/>
                <w:sz w:val="18"/>
                <w:szCs w:val="18"/>
              </w:rPr>
            </w:pPr>
            <w:r>
              <w:rPr>
                <w:rFonts w:eastAsia="Times New Roman" w:cs="Arial"/>
                <w:i/>
                <w:sz w:val="18"/>
                <w:szCs w:val="18"/>
              </w:rPr>
              <w:t>Fig</w:t>
            </w:r>
            <w:r w:rsidRPr="00A267E9">
              <w:rPr>
                <w:rFonts w:eastAsia="Times New Roman" w:cs="Arial"/>
                <w:i/>
                <w:sz w:val="18"/>
                <w:szCs w:val="18"/>
              </w:rPr>
              <w:t>. 2: Nupro White Varnish is uniquely formulated for hypersensitivity relief.</w:t>
            </w:r>
          </w:p>
        </w:tc>
      </w:tr>
    </w:tbl>
    <w:p w14:paraId="6FAF32DF" w14:textId="314006BB" w:rsidR="00B05865" w:rsidRPr="00A267E9" w:rsidRDefault="00B05865" w:rsidP="00383109">
      <w:pPr>
        <w:pStyle w:val="DSStandard"/>
        <w:rPr>
          <w:lang w:eastAsia="ja-JP"/>
        </w:rPr>
      </w:pPr>
      <w:bookmarkStart w:id="0" w:name="_GoBack"/>
      <w:bookmarkEnd w:id="0"/>
    </w:p>
    <w:sectPr w:rsidR="00B05865" w:rsidRPr="00A267E9" w:rsidSect="001A346C">
      <w:headerReference w:type="even" r:id="rId12"/>
      <w:headerReference w:type="default" r:id="rId13"/>
      <w:footerReference w:type="even" r:id="rId14"/>
      <w:footerReference w:type="default" r:id="rId15"/>
      <w:headerReference w:type="first" r:id="rId16"/>
      <w:footerReference w:type="first" r:id="rId17"/>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5E37E" w14:textId="77777777" w:rsidR="009C1620" w:rsidRDefault="009C1620" w:rsidP="005662A0">
      <w:r>
        <w:rPr>
          <w:color w:val="808080" w:themeColor="background1" w:themeShade="80"/>
        </w:rPr>
        <w:separator/>
      </w:r>
    </w:p>
  </w:endnote>
  <w:endnote w:type="continuationSeparator" w:id="0">
    <w:p w14:paraId="39817C64" w14:textId="77777777" w:rsidR="009C1620" w:rsidRDefault="009C1620"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A4612" w14:textId="77777777" w:rsidR="00444BE5" w:rsidRDefault="00444B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B28B0" w14:textId="77777777" w:rsidR="00E00551" w:rsidRDefault="00070F30" w:rsidP="005662A0">
    <w:pPr>
      <w:pStyle w:val="Footer"/>
    </w:pPr>
    <w:r w:rsidRPr="000666B0">
      <w:rPr>
        <w:noProof/>
        <w:lang w:eastAsia="en-US"/>
      </w:rPr>
      <w:drawing>
        <wp:anchor distT="0" distB="0" distL="114300" distR="114300" simplePos="0" relativeHeight="251660288" behindDoc="0" locked="0" layoutInCell="1" allowOverlap="1" wp14:anchorId="0313EBCD" wp14:editId="2E49D451">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1E926" w14:textId="77777777" w:rsidR="00444BE5" w:rsidRDefault="00444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A2170" w14:textId="77777777" w:rsidR="009C1620" w:rsidRDefault="009C1620" w:rsidP="005662A0">
      <w:r>
        <w:rPr>
          <w:color w:val="808080" w:themeColor="background1" w:themeShade="80"/>
        </w:rPr>
        <w:separator/>
      </w:r>
    </w:p>
  </w:footnote>
  <w:footnote w:type="continuationSeparator" w:id="0">
    <w:p w14:paraId="1C8A3DD1" w14:textId="77777777" w:rsidR="009C1620" w:rsidRDefault="009C1620"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AEB00" w14:textId="77777777" w:rsidR="00444BE5" w:rsidRDefault="00444B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67FD"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eastAsia="en-US"/>
      </w:rPr>
      <mc:AlternateContent>
        <mc:Choice Requires="wps">
          <w:drawing>
            <wp:anchor distT="0" distB="0" distL="114300" distR="114300" simplePos="0" relativeHeight="251671552" behindDoc="0" locked="0" layoutInCell="1" allowOverlap="1" wp14:anchorId="135026DF" wp14:editId="04EFEAE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9385F97" w14:textId="3493E9DD"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BD044A">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BD044A">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35026D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9385F97" w14:textId="3493E9DD"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BD044A">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BD044A">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04ACA" w14:textId="77777777" w:rsidR="00D34B15" w:rsidRDefault="00E00551" w:rsidP="005662A0">
    <w:r w:rsidRPr="000666B0">
      <w:rPr>
        <w:noProof/>
        <w:lang w:eastAsia="en-US"/>
      </w:rPr>
      <w:drawing>
        <wp:anchor distT="0" distB="0" distL="114300" distR="114300" simplePos="0" relativeHeight="251654144" behindDoc="0" locked="0" layoutInCell="1" allowOverlap="1" wp14:anchorId="6162EDC9" wp14:editId="2B491801">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A22D6E" w14:textId="77777777" w:rsidR="00461142" w:rsidRDefault="00557C3D" w:rsidP="005662A0">
    <w:r>
      <w:rPr>
        <w:noProof/>
        <w:lang w:eastAsia="en-US"/>
      </w:rPr>
      <w:drawing>
        <wp:anchor distT="0" distB="0" distL="114300" distR="114300" simplePos="0" relativeHeight="251673600" behindDoc="0" locked="0" layoutInCell="1" allowOverlap="1" wp14:anchorId="2E2AABFE" wp14:editId="3614E9A5">
          <wp:simplePos x="0" y="0"/>
          <wp:positionH relativeFrom="column">
            <wp:posOffset>4914900</wp:posOffset>
          </wp:positionH>
          <wp:positionV relativeFrom="paragraph">
            <wp:posOffset>46990</wp:posOffset>
          </wp:positionV>
          <wp:extent cx="1144800" cy="464400"/>
          <wp:effectExtent l="0" t="0" r="0" b="0"/>
          <wp:wrapNone/>
          <wp:docPr id="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6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5AD26" w14:textId="77777777" w:rsidR="00461142" w:rsidRDefault="00461142" w:rsidP="005662A0"/>
  <w:p w14:paraId="0FC082FE"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109"/>
    <w:rsid w:val="00011AF0"/>
    <w:rsid w:val="000216C5"/>
    <w:rsid w:val="0004200D"/>
    <w:rsid w:val="000666B0"/>
    <w:rsid w:val="00070391"/>
    <w:rsid w:val="00070F30"/>
    <w:rsid w:val="000A1688"/>
    <w:rsid w:val="000E2A7B"/>
    <w:rsid w:val="000F0A10"/>
    <w:rsid w:val="001452DE"/>
    <w:rsid w:val="001612CC"/>
    <w:rsid w:val="001A346C"/>
    <w:rsid w:val="001D0DED"/>
    <w:rsid w:val="002117E5"/>
    <w:rsid w:val="00230527"/>
    <w:rsid w:val="00233BC1"/>
    <w:rsid w:val="002C11A0"/>
    <w:rsid w:val="002D4E15"/>
    <w:rsid w:val="003331D0"/>
    <w:rsid w:val="00383109"/>
    <w:rsid w:val="003B4C13"/>
    <w:rsid w:val="003D2F2F"/>
    <w:rsid w:val="00427159"/>
    <w:rsid w:val="0043115F"/>
    <w:rsid w:val="00444BE5"/>
    <w:rsid w:val="00461142"/>
    <w:rsid w:val="00462907"/>
    <w:rsid w:val="004972D7"/>
    <w:rsid w:val="004B33C3"/>
    <w:rsid w:val="004D13F9"/>
    <w:rsid w:val="00502081"/>
    <w:rsid w:val="00557C3D"/>
    <w:rsid w:val="005662A0"/>
    <w:rsid w:val="005829EB"/>
    <w:rsid w:val="005D6DA1"/>
    <w:rsid w:val="005F0B0B"/>
    <w:rsid w:val="005F6070"/>
    <w:rsid w:val="00623E4A"/>
    <w:rsid w:val="006505B9"/>
    <w:rsid w:val="006E586D"/>
    <w:rsid w:val="007157C2"/>
    <w:rsid w:val="00715B16"/>
    <w:rsid w:val="00730893"/>
    <w:rsid w:val="00780E54"/>
    <w:rsid w:val="00797D11"/>
    <w:rsid w:val="007B411A"/>
    <w:rsid w:val="007F6C26"/>
    <w:rsid w:val="008642EB"/>
    <w:rsid w:val="008716DA"/>
    <w:rsid w:val="008B7289"/>
    <w:rsid w:val="008C43F0"/>
    <w:rsid w:val="0092551F"/>
    <w:rsid w:val="00936562"/>
    <w:rsid w:val="00946F1C"/>
    <w:rsid w:val="009807BA"/>
    <w:rsid w:val="009C1620"/>
    <w:rsid w:val="00A267E9"/>
    <w:rsid w:val="00A636ED"/>
    <w:rsid w:val="00A75E93"/>
    <w:rsid w:val="00A778A8"/>
    <w:rsid w:val="00B05865"/>
    <w:rsid w:val="00B275B6"/>
    <w:rsid w:val="00B92376"/>
    <w:rsid w:val="00BB7D6F"/>
    <w:rsid w:val="00BD044A"/>
    <w:rsid w:val="00BE4836"/>
    <w:rsid w:val="00BE5693"/>
    <w:rsid w:val="00C233CF"/>
    <w:rsid w:val="00C32F2E"/>
    <w:rsid w:val="00C55499"/>
    <w:rsid w:val="00C76BE4"/>
    <w:rsid w:val="00CC0E01"/>
    <w:rsid w:val="00CD3B89"/>
    <w:rsid w:val="00CD74A3"/>
    <w:rsid w:val="00CE17EF"/>
    <w:rsid w:val="00D34B15"/>
    <w:rsid w:val="00D4264E"/>
    <w:rsid w:val="00D545C0"/>
    <w:rsid w:val="00D96507"/>
    <w:rsid w:val="00DB0FDE"/>
    <w:rsid w:val="00DB1D5F"/>
    <w:rsid w:val="00E00551"/>
    <w:rsid w:val="00E72CDE"/>
    <w:rsid w:val="00EA0CF7"/>
    <w:rsid w:val="00EA2944"/>
    <w:rsid w:val="00ED5E30"/>
    <w:rsid w:val="00ED64F8"/>
    <w:rsid w:val="00F2429E"/>
    <w:rsid w:val="00F32688"/>
    <w:rsid w:val="00F42537"/>
    <w:rsid w:val="00F91980"/>
    <w:rsid w:val="00F9425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CB1C41E"/>
  <w14:defaultImageDpi w14:val="300"/>
  <w15:docId w15:val="{31A0030E-6411-43FB-8EF7-3F3B4445F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83109"/>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383109"/>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A10"/>
    <w:rPr>
      <w:sz w:val="16"/>
      <w:szCs w:val="16"/>
    </w:rPr>
  </w:style>
  <w:style w:type="paragraph" w:styleId="CommentText">
    <w:name w:val="annotation text"/>
    <w:basedOn w:val="Normal"/>
    <w:link w:val="CommentTextChar"/>
    <w:uiPriority w:val="99"/>
    <w:semiHidden/>
    <w:unhideWhenUsed/>
    <w:rsid w:val="000F0A10"/>
    <w:pPr>
      <w:spacing w:line="240" w:lineRule="auto"/>
    </w:pPr>
    <w:rPr>
      <w:szCs w:val="20"/>
    </w:rPr>
  </w:style>
  <w:style w:type="character" w:customStyle="1" w:styleId="CommentTextChar">
    <w:name w:val="Comment Text Char"/>
    <w:basedOn w:val="DefaultParagraphFont"/>
    <w:link w:val="CommentText"/>
    <w:uiPriority w:val="99"/>
    <w:semiHidden/>
    <w:rsid w:val="000F0A10"/>
    <w:rPr>
      <w:rFonts w:ascii="Arial" w:eastAsia="MS Mincho" w:hAnsi="Arial"/>
      <w:color w:val="0D0D0D" w:themeColor="text1" w:themeTint="F2"/>
      <w:sz w:val="20"/>
      <w:szCs w:val="20"/>
      <w:lang w:val="en-US"/>
    </w:rPr>
  </w:style>
  <w:style w:type="paragraph" w:styleId="CommentSubject">
    <w:name w:val="annotation subject"/>
    <w:basedOn w:val="CommentText"/>
    <w:next w:val="CommentText"/>
    <w:link w:val="CommentSubjectChar"/>
    <w:uiPriority w:val="99"/>
    <w:semiHidden/>
    <w:unhideWhenUsed/>
    <w:rsid w:val="000F0A10"/>
    <w:rPr>
      <w:b/>
      <w:bCs/>
    </w:rPr>
  </w:style>
  <w:style w:type="character" w:customStyle="1" w:styleId="CommentSubjectChar">
    <w:name w:val="Comment Subject Char"/>
    <w:basedOn w:val="CommentTextChar"/>
    <w:link w:val="CommentSubject"/>
    <w:uiPriority w:val="99"/>
    <w:semiHidden/>
    <w:rsid w:val="000F0A10"/>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09876">
      <w:bodyDiv w:val="1"/>
      <w:marLeft w:val="0"/>
      <w:marRight w:val="0"/>
      <w:marTop w:val="0"/>
      <w:marBottom w:val="0"/>
      <w:divBdr>
        <w:top w:val="none" w:sz="0" w:space="0" w:color="auto"/>
        <w:left w:val="none" w:sz="0" w:space="0" w:color="auto"/>
        <w:bottom w:val="none" w:sz="0" w:space="0" w:color="auto"/>
        <w:right w:val="none" w:sz="0" w:space="0" w:color="auto"/>
      </w:divBdr>
    </w:div>
    <w:div w:id="763569617">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 w:id="14752969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86DF6-C1D6-4591-B808-8AD44A5FD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2390</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Kircher, Charlotte</cp:lastModifiedBy>
  <cp:revision>3</cp:revision>
  <cp:lastPrinted>2016-02-05T14:58:00Z</cp:lastPrinted>
  <dcterms:created xsi:type="dcterms:W3CDTF">2017-02-20T15:58:00Z</dcterms:created>
  <dcterms:modified xsi:type="dcterms:W3CDTF">2017-03-06T19:18:00Z</dcterms:modified>
</cp:coreProperties>
</file>