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02CDEDA9" w14:textId="525E907D" w:rsidR="005D6DA1" w:rsidRPr="00B42927" w:rsidRDefault="005D6DA1" w:rsidP="005D6DA1">
      <w:pPr>
        <w:pStyle w:val="DSHeaderPressFact"/>
        <w:rPr>
          <w:lang w:val="fr-FR"/>
        </w:rPr>
      </w:pPr>
      <w:r>
        <mc:AlternateContent>
          <mc:Choice Requires="wps">
            <w:drawing>
              <wp:anchor distT="0" distB="0" distL="114300" distR="114300" simplePos="0" relativeHeight="251676160" behindDoc="1" locked="0" layoutInCell="1" allowOverlap="1" wp14:anchorId="6826BA3D" wp14:editId="30C39E63">
                <wp:simplePos x="0" y="0"/>
                <wp:positionH relativeFrom="column">
                  <wp:posOffset>4253844</wp:posOffset>
                </wp:positionH>
                <wp:positionV relativeFrom="paragraph">
                  <wp:posOffset>6531</wp:posOffset>
                </wp:positionV>
                <wp:extent cx="1804035" cy="7898005"/>
                <wp:effectExtent l="0" t="0" r="5715" b="8255"/>
                <wp:wrapNone/>
                <wp:docPr id="4" name="Textfeld 4"/>
                <wp:cNvGraphicFramePr/>
                <a:graphic xmlns:a="http://schemas.openxmlformats.org/drawingml/2006/main">
                  <a:graphicData uri="http://schemas.microsoft.com/office/word/2010/wordprocessingShape">
                    <wps:wsp>
                      <wps:cNvSpPr txBox="1"/>
                      <wps:spPr>
                        <a:xfrm>
                          <a:off x="0" y="0"/>
                          <a:ext cx="1804035" cy="789800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1BC6AA" w14:textId="1C3DFDC3" w:rsidR="00DD1BEB" w:rsidRPr="00DD1BEB" w:rsidRDefault="00DD1BEB" w:rsidP="00DD1BEB">
                            <w:pPr>
                              <w:pStyle w:val="DSHeaderPressFact"/>
                              <w:rPr>
                                <w:lang w:val="en-US"/>
                              </w:rPr>
                            </w:pPr>
                            <w:r w:rsidRPr="00DD1BEB">
                              <w:rPr>
                                <w:lang w:val="en-US"/>
                              </w:rPr>
                              <w:t>Contact Presse</w:t>
                            </w:r>
                          </w:p>
                          <w:p w14:paraId="07A13649" w14:textId="77777777" w:rsidR="00DD1BEB" w:rsidRPr="00DD1BEB" w:rsidRDefault="00DD1BEB" w:rsidP="00DD1BEB">
                            <w:pPr>
                              <w:pStyle w:val="DSStandardSidebox"/>
                              <w:rPr>
                                <w:lang w:val="en-US"/>
                              </w:rPr>
                            </w:pPr>
                            <w:r w:rsidRPr="00DD1BEB">
                              <w:rPr>
                                <w:lang w:val="en-US"/>
                              </w:rPr>
                              <w:t>Marion Par-Weixlberger</w:t>
                            </w:r>
                          </w:p>
                          <w:p w14:paraId="4EAC4FC8" w14:textId="77777777" w:rsidR="00DD1BEB" w:rsidRPr="00DD1BEB" w:rsidRDefault="00DD1BEB" w:rsidP="00DD1BEB">
                            <w:pPr>
                              <w:pStyle w:val="DSStandardSidebox"/>
                              <w:rPr>
                                <w:lang w:val="en-US"/>
                              </w:rPr>
                            </w:pPr>
                            <w:r w:rsidRPr="00DD1BEB">
                              <w:rPr>
                                <w:lang w:val="en-US"/>
                              </w:rPr>
                              <w:t>Director Corporate Communications and Public Relations</w:t>
                            </w:r>
                          </w:p>
                          <w:p w14:paraId="437D8D83" w14:textId="77777777" w:rsidR="00DD1BEB" w:rsidRPr="002E6012" w:rsidRDefault="00DD1BEB" w:rsidP="00DD1BEB">
                            <w:pPr>
                              <w:pStyle w:val="DSStandardSidebox"/>
                            </w:pPr>
                            <w:r w:rsidRPr="002E6012">
                              <w:t>Sirona Straße 1</w:t>
                            </w:r>
                          </w:p>
                          <w:p w14:paraId="42AABCF9" w14:textId="77777777" w:rsidR="00DD1BEB" w:rsidRPr="002E6012" w:rsidRDefault="00DD1BEB" w:rsidP="00DD1BEB">
                            <w:pPr>
                              <w:pStyle w:val="DSStandardSidebox"/>
                            </w:pPr>
                            <w:r w:rsidRPr="002E6012">
                              <w:t>5071 Wals bei Salzburg, Austria</w:t>
                            </w:r>
                          </w:p>
                          <w:p w14:paraId="2B2062E4" w14:textId="31802DF3" w:rsidR="00DD1BEB" w:rsidRPr="002E6012" w:rsidRDefault="00DD1BEB" w:rsidP="00DD1BEB">
                            <w:pPr>
                              <w:pStyle w:val="DSStandardSidebox"/>
                            </w:pPr>
                            <w:r w:rsidRPr="002E6012">
                              <w:t xml:space="preserve">T </w:t>
                            </w:r>
                            <w:r w:rsidR="00A83D07">
                              <w:t xml:space="preserve"> </w:t>
                            </w:r>
                            <w:r w:rsidRPr="002E6012">
                              <w:t>+43 (0) 662 2450-588</w:t>
                            </w:r>
                          </w:p>
                          <w:p w14:paraId="147E94C8" w14:textId="40AFD86D" w:rsidR="00DD1BEB" w:rsidRPr="00E367FA" w:rsidRDefault="00DD1BEB" w:rsidP="00DD1BEB">
                            <w:pPr>
                              <w:pStyle w:val="DSStandardSidebox"/>
                            </w:pPr>
                            <w:r w:rsidRPr="00E367FA">
                              <w:t xml:space="preserve">F </w:t>
                            </w:r>
                            <w:r w:rsidR="00A83D07" w:rsidRPr="00E367FA">
                              <w:t xml:space="preserve"> </w:t>
                            </w:r>
                            <w:r w:rsidRPr="00E367FA">
                              <w:t>+43 (0) 662 2450-540</w:t>
                            </w:r>
                          </w:p>
                          <w:p w14:paraId="571E68DD" w14:textId="77777777" w:rsidR="00DD1BEB" w:rsidRPr="00E367FA" w:rsidRDefault="00DD1BEB" w:rsidP="00DD1BEB">
                            <w:pPr>
                              <w:pStyle w:val="SidebarLink"/>
                            </w:pPr>
                            <w:r w:rsidRPr="00E367FA">
                              <w:t>marion.par-weixlberger@dentsplysirona.com</w:t>
                            </w:r>
                          </w:p>
                          <w:p w14:paraId="44A9C691" w14:textId="77777777" w:rsidR="00DD1BEB" w:rsidRPr="00E367FA" w:rsidRDefault="00DD1BEB" w:rsidP="00DD1BEB">
                            <w:pPr>
                              <w:pStyle w:val="DSStandard"/>
                            </w:pPr>
                          </w:p>
                          <w:p w14:paraId="4033922D" w14:textId="77777777" w:rsidR="00DD1BEB" w:rsidRPr="00242DCB" w:rsidRDefault="00DD1BEB" w:rsidP="00DD1BEB">
                            <w:pPr>
                              <w:pStyle w:val="DSStandardSidebox"/>
                              <w:rPr>
                                <w:lang w:val="sv-SE"/>
                              </w:rPr>
                            </w:pPr>
                            <w:r w:rsidRPr="00242DCB">
                              <w:rPr>
                                <w:lang w:val="sv-SE"/>
                              </w:rPr>
                              <w:t>Daya Bronner</w:t>
                            </w:r>
                          </w:p>
                          <w:p w14:paraId="157B9899" w14:textId="77777777" w:rsidR="00DD1BEB" w:rsidRPr="00242DCB" w:rsidRDefault="00DD1BEB" w:rsidP="00DD1BEB">
                            <w:pPr>
                              <w:pStyle w:val="DSStandardSidebox"/>
                              <w:rPr>
                                <w:lang w:val="sv-SE"/>
                              </w:rPr>
                            </w:pPr>
                            <w:r w:rsidRPr="00242DCB">
                              <w:rPr>
                                <w:lang w:val="sv-SE"/>
                              </w:rPr>
                              <w:t xml:space="preserve">Edelman.ergo </w:t>
                            </w:r>
                          </w:p>
                          <w:p w14:paraId="4199EDAA" w14:textId="77777777" w:rsidR="00DD1BEB" w:rsidRPr="0075532A" w:rsidRDefault="00DD1BEB" w:rsidP="00DD1BEB">
                            <w:pPr>
                              <w:pStyle w:val="DSStandardSidebox"/>
                            </w:pPr>
                            <w:r w:rsidRPr="00242DCB">
                              <w:rPr>
                                <w:lang w:val="sv-SE"/>
                              </w:rPr>
                              <w:t xml:space="preserve">Niddastr. </w:t>
                            </w:r>
                            <w:r w:rsidRPr="0075532A">
                              <w:t>91</w:t>
                            </w:r>
                          </w:p>
                          <w:p w14:paraId="493F628E" w14:textId="77777777" w:rsidR="00DD1BEB" w:rsidRPr="00546DE1" w:rsidRDefault="00DD1BEB" w:rsidP="00DD1BEB">
                            <w:pPr>
                              <w:pStyle w:val="DSStandardSidebox"/>
                            </w:pPr>
                            <w:r w:rsidRPr="00546DE1">
                              <w:t>D-</w:t>
                            </w:r>
                            <w:r>
                              <w:t>60329</w:t>
                            </w:r>
                            <w:r w:rsidRPr="00546DE1">
                              <w:t xml:space="preserve"> </w:t>
                            </w:r>
                            <w:r>
                              <w:t>Frankfurt am Main</w:t>
                            </w:r>
                            <w:r w:rsidRPr="00546DE1">
                              <w:t xml:space="preserve"> </w:t>
                            </w:r>
                          </w:p>
                          <w:p w14:paraId="1FB4CC96" w14:textId="673C0F78" w:rsidR="00DD1BEB" w:rsidRPr="00B746D1" w:rsidRDefault="00DD1BEB" w:rsidP="00DD1BEB">
                            <w:pPr>
                              <w:pStyle w:val="DSStandardSidebox"/>
                            </w:pPr>
                            <w:r>
                              <w:t xml:space="preserve">T </w:t>
                            </w:r>
                            <w:r w:rsidR="00A83D07">
                              <w:t xml:space="preserve"> </w:t>
                            </w:r>
                            <w:r>
                              <w:t>+49 (0) 69</w:t>
                            </w:r>
                            <w:r w:rsidRPr="00B746D1">
                              <w:t xml:space="preserve"> </w:t>
                            </w:r>
                            <w:r>
                              <w:t>401 254 498</w:t>
                            </w:r>
                            <w:r w:rsidRPr="00B746D1">
                              <w:t xml:space="preserve"> </w:t>
                            </w:r>
                          </w:p>
                          <w:p w14:paraId="761958A7" w14:textId="77777777" w:rsidR="00DD1BEB" w:rsidRPr="00B746D1" w:rsidRDefault="00DD1BEB" w:rsidP="00DD1BEB">
                            <w:pPr>
                              <w:pStyle w:val="SidebarLink"/>
                            </w:pPr>
                            <w:r>
                              <w:t>daya.bronner</w:t>
                            </w:r>
                            <w:r w:rsidRPr="00B746D1">
                              <w:t xml:space="preserve">@edelmanergo.com </w:t>
                            </w:r>
                          </w:p>
                          <w:p w14:paraId="51FCA7D8" w14:textId="456AE76B" w:rsidR="009807BA" w:rsidRDefault="00DD1BEB" w:rsidP="00DD1BEB">
                            <w:pPr>
                              <w:pStyle w:val="SidebarLink"/>
                            </w:pPr>
                            <w:r w:rsidRPr="0092476F">
                              <w:t>www.edelmanergo.com</w:t>
                            </w:r>
                          </w:p>
                          <w:p w14:paraId="226E3246" w14:textId="77777777" w:rsidR="00DD1BEB" w:rsidRDefault="00DD1BEB" w:rsidP="00DD1BEB">
                            <w:pPr>
                              <w:pStyle w:val="DSStandardSidebox"/>
                            </w:pPr>
                          </w:p>
                          <w:p w14:paraId="1F98C1B9" w14:textId="77777777" w:rsidR="00DD1BEB" w:rsidRDefault="00DD1BEB" w:rsidP="00DD1BEB">
                            <w:pPr>
                              <w:pStyle w:val="DSStandardSidebox"/>
                            </w:pPr>
                          </w:p>
                          <w:p w14:paraId="424CA8DA" w14:textId="77777777" w:rsidR="00DD1BEB" w:rsidRDefault="00DD1BEB" w:rsidP="00DD1BEB">
                            <w:pPr>
                              <w:pStyle w:val="DSStandardSidebox"/>
                            </w:pPr>
                          </w:p>
                          <w:p w14:paraId="11F69A73" w14:textId="77777777" w:rsidR="00DD1BEB" w:rsidRDefault="00DD1BEB" w:rsidP="00DD1BEB">
                            <w:pPr>
                              <w:pStyle w:val="DSStandardSidebox"/>
                            </w:pPr>
                          </w:p>
                          <w:p w14:paraId="3C8FECCB" w14:textId="77777777" w:rsidR="00DD1BEB" w:rsidRDefault="00DD1BEB" w:rsidP="00DD1BEB">
                            <w:pPr>
                              <w:pStyle w:val="DSStandardSidebox"/>
                            </w:pPr>
                          </w:p>
                          <w:p w14:paraId="787BF85E" w14:textId="77777777" w:rsidR="00DD1BEB" w:rsidRDefault="00DD1BEB" w:rsidP="00DD1BEB">
                            <w:pPr>
                              <w:pStyle w:val="DSStandardSidebox"/>
                            </w:pPr>
                          </w:p>
                          <w:p w14:paraId="46F41912" w14:textId="77777777" w:rsidR="00DD1BEB" w:rsidRDefault="00DD1BEB" w:rsidP="00DD1BEB">
                            <w:pPr>
                              <w:pStyle w:val="DSStandardSidebox"/>
                            </w:pPr>
                          </w:p>
                          <w:p w14:paraId="1D72A92C" w14:textId="77777777" w:rsidR="00DD1BEB" w:rsidRDefault="00DD1BEB" w:rsidP="00DD1BEB">
                            <w:pPr>
                              <w:pStyle w:val="DSStandardSidebox"/>
                            </w:pPr>
                          </w:p>
                          <w:p w14:paraId="52D0CA76" w14:textId="77777777" w:rsidR="00DD1BEB" w:rsidRDefault="00DD1BEB" w:rsidP="00DD1BEB">
                            <w:pPr>
                              <w:pStyle w:val="DSStandardSidebox"/>
                            </w:pPr>
                          </w:p>
                          <w:p w14:paraId="2EF3E3AA" w14:textId="77777777" w:rsidR="00DD1BEB" w:rsidRDefault="00DD1BEB" w:rsidP="00DD1BEB">
                            <w:pPr>
                              <w:pStyle w:val="DSStandardSidebox"/>
                            </w:pPr>
                          </w:p>
                          <w:p w14:paraId="5D71BF95" w14:textId="77777777" w:rsidR="00DD1BEB" w:rsidRDefault="00DD1BEB" w:rsidP="00DD1BEB">
                            <w:pPr>
                              <w:pStyle w:val="DSStandardSidebox"/>
                            </w:pPr>
                          </w:p>
                          <w:p w14:paraId="47B76AE3" w14:textId="77777777" w:rsidR="00DD1BEB" w:rsidRPr="00E2636C" w:rsidRDefault="00DD1BEB" w:rsidP="00DD1BEB">
                            <w:pPr>
                              <w:pStyle w:val="DSStandardSidebox"/>
                              <w:rPr>
                                <w:b/>
                                <w:lang w:val="fr-FR"/>
                              </w:rPr>
                            </w:pPr>
                            <w:r w:rsidRPr="007C4EEC">
                              <w:rPr>
                                <w:b/>
                                <w:bCs/>
                                <w:lang w:val="fr-FR"/>
                              </w:rPr>
                              <w:t>À propos de Dentsply Sirona</w:t>
                            </w:r>
                          </w:p>
                          <w:p w14:paraId="474F492F" w14:textId="628C65FF" w:rsidR="00DD1BEB" w:rsidRPr="00B42927" w:rsidRDefault="00DD1BEB" w:rsidP="00DD1BEB">
                            <w:pPr>
                              <w:pStyle w:val="DSStandardSidebox"/>
                              <w:rPr>
                                <w:lang w:val="fr-FR"/>
                              </w:rPr>
                            </w:pPr>
                            <w:r w:rsidRPr="001501F2">
                              <w:rPr>
                                <w:rFonts w:cs="Arial"/>
                                <w:szCs w:val="16"/>
                                <w:lang w:val="fr-FR"/>
                              </w:rPr>
                              <w:t xml:space="preserve">Dentsply Sirona est le plus grand fabricant au monde de produits et technologies dentaires professionnels, riche de 130 années d’innovation et de service consacrées à l’industrie dentaire et aux patients du monde entier. Dentsply Sirona développe, fabrique et commercialise des solutions complètes, y compris des produits de santé bucco-dentaire et autres appareils médicaux </w:t>
                            </w:r>
                            <w:proofErr w:type="spellStart"/>
                            <w:r w:rsidRPr="001501F2">
                              <w:rPr>
                                <w:rFonts w:cs="Arial"/>
                                <w:szCs w:val="16"/>
                                <w:lang w:val="fr-FR"/>
                              </w:rPr>
                              <w:t>consom</w:t>
                            </w:r>
                            <w:r>
                              <w:rPr>
                                <w:rFonts w:cs="Arial"/>
                                <w:szCs w:val="16"/>
                                <w:lang w:val="fr-FR"/>
                              </w:rPr>
                              <w:t>-</w:t>
                            </w:r>
                            <w:r w:rsidRPr="001501F2">
                              <w:rPr>
                                <w:rFonts w:cs="Arial"/>
                                <w:szCs w:val="16"/>
                                <w:lang w:val="fr-FR"/>
                              </w:rPr>
                              <w:t>mables</w:t>
                            </w:r>
                            <w:proofErr w:type="spellEnd"/>
                            <w:r w:rsidRPr="001501F2">
                              <w:rPr>
                                <w:rFonts w:cs="Arial"/>
                                <w:szCs w:val="16"/>
                                <w:lang w:val="fr-FR"/>
                              </w:rPr>
                              <w:t xml:space="preserve">, au titre d’un portefeuille solide de marques mondialement implantées. En tant que Dental Solutions </w:t>
                            </w:r>
                            <w:proofErr w:type="spellStart"/>
                            <w:r w:rsidRPr="001501F2">
                              <w:rPr>
                                <w:rFonts w:cs="Arial"/>
                                <w:szCs w:val="16"/>
                                <w:lang w:val="fr-FR"/>
                              </w:rPr>
                              <w:t>Company</w:t>
                            </w:r>
                            <w:r w:rsidRPr="001501F2">
                              <w:rPr>
                                <w:rFonts w:cs="Arial"/>
                                <w:szCs w:val="16"/>
                                <w:vertAlign w:val="superscript"/>
                                <w:lang w:val="fr-FR"/>
                              </w:rPr>
                              <w:t>TM</w:t>
                            </w:r>
                            <w:proofErr w:type="spellEnd"/>
                            <w:r w:rsidRPr="001501F2">
                              <w:rPr>
                                <w:rFonts w:cs="Arial"/>
                                <w:szCs w:val="16"/>
                                <w:lang w:val="fr-FR"/>
                              </w:rPr>
                              <w:t xml:space="preserve">, les produits de Dentsply Sirona apportent des solutions innovantes, efficaces et de haute qualité pour faire progresser les soins dispensés aux patients et fournir des services de dentisterie meilleurs, plus sûrs et plus rapides. Le siège social mondial de Dentsply Sirona se trouve à York, Pennsylvanie, et le siège social international se situe à Salzbourg, en Autriche. Les actions de la société sont cotées aux États-Unis, à la bourse NASDAQ sous le symbole XRAY. </w:t>
                            </w:r>
                            <w:r w:rsidRPr="001501F2">
                              <w:rPr>
                                <w:rFonts w:cs="Arial"/>
                                <w:szCs w:val="16"/>
                                <w:lang w:val="fr-FR"/>
                              </w:rPr>
                              <w:br/>
                              <w:t xml:space="preserve">Visitez le site </w:t>
                            </w:r>
                            <w:hyperlink r:id="rId8" w:history="1">
                              <w:r w:rsidRPr="001501F2">
                                <w:rPr>
                                  <w:rStyle w:val="Hyperlink"/>
                                  <w:rFonts w:cs="Arial"/>
                                  <w:szCs w:val="16"/>
                                  <w:lang w:val="fr-FR"/>
                                </w:rPr>
                                <w:t>www.dentsplysirona.com</w:t>
                              </w:r>
                            </w:hyperlink>
                            <w:r w:rsidRPr="001501F2">
                              <w:rPr>
                                <w:rStyle w:val="Hyperlink"/>
                                <w:rFonts w:cs="Arial"/>
                                <w:szCs w:val="16"/>
                                <w:lang w:val="fr-FR"/>
                              </w:rPr>
                              <w:t xml:space="preserve"> </w:t>
                            </w:r>
                            <w:r w:rsidRPr="001501F2">
                              <w:rPr>
                                <w:rFonts w:cs="Arial"/>
                                <w:szCs w:val="16"/>
                                <w:lang w:val="fr-FR"/>
                              </w:rPr>
                              <w:t>pour de plus amples informations sur Dentsply Sirona et ses produits</w:t>
                            </w:r>
                            <w:r w:rsidRPr="00E2636C">
                              <w:rPr>
                                <w:lang w:val="fr-FR"/>
                              </w:rPr>
                              <w:t>.</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26BA3D" id="_x0000_t202" coordsize="21600,21600" o:spt="202" path="m,l,21600r21600,l21600,xe">
                <v:stroke joinstyle="miter"/>
                <v:path gradientshapeok="t" o:connecttype="rect"/>
              </v:shapetype>
              <v:shape id="Textfeld 4" o:spid="_x0000_s1026" type="#_x0000_t202" style="position:absolute;margin-left:334.95pt;margin-top:.5pt;width:142.05pt;height:621.9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" filled="f" stroked="f">
                <v:textbox inset="2mm,0,0,0">
                  <w:txbxContent>
                    <w:p w14:paraId="1F1BC6AA" w14:textId="1C3DFDC3" w:rsidR="00DD1BEB" w:rsidRPr="00DD1BEB" w:rsidRDefault="00DD1BEB" w:rsidP="00DD1BEB">
                      <w:pPr>
                        <w:pStyle w:val="DSHeaderPressFact"/>
                        <w:rPr>
                          <w:lang w:val="en-US"/>
                        </w:rPr>
                      </w:pPr>
                      <w:r w:rsidRPr="00DD1BEB">
                        <w:rPr>
                          <w:lang w:val="en-US"/>
                        </w:rPr>
                        <w:t>Contact Presse</w:t>
                      </w:r>
                    </w:p>
                    <w:p w14:paraId="07A13649" w14:textId="77777777" w:rsidR="00DD1BEB" w:rsidRPr="00DD1BEB" w:rsidRDefault="00DD1BEB" w:rsidP="00DD1BEB">
                      <w:pPr>
                        <w:pStyle w:val="DSStandardSidebox"/>
                        <w:rPr>
                          <w:lang w:val="en-US"/>
                        </w:rPr>
                      </w:pPr>
                      <w:r w:rsidRPr="00DD1BEB">
                        <w:rPr>
                          <w:lang w:val="en-US"/>
                        </w:rPr>
                        <w:t>Marion Par-Weixlberger</w:t>
                      </w:r>
                    </w:p>
                    <w:p w14:paraId="4EAC4FC8" w14:textId="77777777" w:rsidR="00DD1BEB" w:rsidRPr="00DD1BEB" w:rsidRDefault="00DD1BEB" w:rsidP="00DD1BEB">
                      <w:pPr>
                        <w:pStyle w:val="DSStandardSidebox"/>
                        <w:rPr>
                          <w:lang w:val="en-US"/>
                        </w:rPr>
                      </w:pPr>
                      <w:r w:rsidRPr="00DD1BEB">
                        <w:rPr>
                          <w:lang w:val="en-US"/>
                        </w:rPr>
                        <w:t>Director Corporate Communications and Public Relations</w:t>
                      </w:r>
                    </w:p>
                    <w:p w14:paraId="437D8D83" w14:textId="77777777" w:rsidR="00DD1BEB" w:rsidRPr="002E6012" w:rsidRDefault="00DD1BEB" w:rsidP="00DD1BEB">
                      <w:pPr>
                        <w:pStyle w:val="DSStandardSidebox"/>
                      </w:pPr>
                      <w:r w:rsidRPr="002E6012">
                        <w:t>Sirona Straße 1</w:t>
                      </w:r>
                    </w:p>
                    <w:p w14:paraId="42AABCF9" w14:textId="77777777" w:rsidR="00DD1BEB" w:rsidRPr="002E6012" w:rsidRDefault="00DD1BEB" w:rsidP="00DD1BEB">
                      <w:pPr>
                        <w:pStyle w:val="DSStandardSidebox"/>
                      </w:pPr>
                      <w:r w:rsidRPr="002E6012">
                        <w:t>5071 Wals bei Salzburg, Austria</w:t>
                      </w:r>
                    </w:p>
                    <w:p w14:paraId="2B2062E4" w14:textId="31802DF3" w:rsidR="00DD1BEB" w:rsidRPr="002E6012" w:rsidRDefault="00DD1BEB" w:rsidP="00DD1BEB">
                      <w:pPr>
                        <w:pStyle w:val="DSStandardSidebox"/>
                      </w:pPr>
                      <w:r w:rsidRPr="002E6012">
                        <w:t xml:space="preserve">T </w:t>
                      </w:r>
                      <w:r w:rsidR="00A83D07">
                        <w:t xml:space="preserve"> </w:t>
                      </w:r>
                      <w:r w:rsidRPr="002E6012">
                        <w:t>+43 (0) 662 2450-588</w:t>
                      </w:r>
                    </w:p>
                    <w:p w14:paraId="147E94C8" w14:textId="40AFD86D" w:rsidR="00DD1BEB" w:rsidRPr="00E367FA" w:rsidRDefault="00DD1BEB" w:rsidP="00DD1BEB">
                      <w:pPr>
                        <w:pStyle w:val="DSStandardSidebox"/>
                      </w:pPr>
                      <w:r w:rsidRPr="00E367FA">
                        <w:t xml:space="preserve">F </w:t>
                      </w:r>
                      <w:r w:rsidR="00A83D07" w:rsidRPr="00E367FA">
                        <w:t xml:space="preserve"> </w:t>
                      </w:r>
                      <w:r w:rsidRPr="00E367FA">
                        <w:t>+43 (0) 662 2450-540</w:t>
                      </w:r>
                    </w:p>
                    <w:p w14:paraId="571E68DD" w14:textId="77777777" w:rsidR="00DD1BEB" w:rsidRPr="00E367FA" w:rsidRDefault="00DD1BEB" w:rsidP="00DD1BEB">
                      <w:pPr>
                        <w:pStyle w:val="SidebarLink"/>
                      </w:pPr>
                      <w:r w:rsidRPr="00E367FA">
                        <w:t>marion.par-weixlberger@dentsplysirona.com</w:t>
                      </w:r>
                    </w:p>
                    <w:p w14:paraId="44A9C691" w14:textId="77777777" w:rsidR="00DD1BEB" w:rsidRPr="00E367FA" w:rsidRDefault="00DD1BEB" w:rsidP="00DD1BEB">
                      <w:pPr>
                        <w:pStyle w:val="DSStandard"/>
                      </w:pPr>
                    </w:p>
                    <w:p w14:paraId="4033922D" w14:textId="77777777" w:rsidR="00DD1BEB" w:rsidRPr="00242DCB" w:rsidRDefault="00DD1BEB" w:rsidP="00DD1BEB">
                      <w:pPr>
                        <w:pStyle w:val="DSStandardSidebox"/>
                        <w:rPr>
                          <w:lang w:val="sv-SE"/>
                        </w:rPr>
                      </w:pPr>
                      <w:r w:rsidRPr="00242DCB">
                        <w:rPr>
                          <w:lang w:val="sv-SE"/>
                        </w:rPr>
                        <w:t>Daya Bronner</w:t>
                      </w:r>
                    </w:p>
                    <w:p w14:paraId="157B9899" w14:textId="77777777" w:rsidR="00DD1BEB" w:rsidRPr="00242DCB" w:rsidRDefault="00DD1BEB" w:rsidP="00DD1BEB">
                      <w:pPr>
                        <w:pStyle w:val="DSStandardSidebox"/>
                        <w:rPr>
                          <w:lang w:val="sv-SE"/>
                        </w:rPr>
                      </w:pPr>
                      <w:r w:rsidRPr="00242DCB">
                        <w:rPr>
                          <w:lang w:val="sv-SE"/>
                        </w:rPr>
                        <w:t xml:space="preserve">Edelman.ergo </w:t>
                      </w:r>
                    </w:p>
                    <w:p w14:paraId="4199EDAA" w14:textId="77777777" w:rsidR="00DD1BEB" w:rsidRPr="0075532A" w:rsidRDefault="00DD1BEB" w:rsidP="00DD1BEB">
                      <w:pPr>
                        <w:pStyle w:val="DSStandardSidebox"/>
                      </w:pPr>
                      <w:r w:rsidRPr="00242DCB">
                        <w:rPr>
                          <w:lang w:val="sv-SE"/>
                        </w:rPr>
                        <w:t xml:space="preserve">Niddastr. </w:t>
                      </w:r>
                      <w:r w:rsidRPr="0075532A">
                        <w:t>91</w:t>
                      </w:r>
                    </w:p>
                    <w:p w14:paraId="493F628E" w14:textId="77777777" w:rsidR="00DD1BEB" w:rsidRPr="00546DE1" w:rsidRDefault="00DD1BEB" w:rsidP="00DD1BEB">
                      <w:pPr>
                        <w:pStyle w:val="DSStandardSidebox"/>
                      </w:pPr>
                      <w:r w:rsidRPr="00546DE1">
                        <w:t>D-</w:t>
                      </w:r>
                      <w:r>
                        <w:t>60329</w:t>
                      </w:r>
                      <w:r w:rsidRPr="00546DE1">
                        <w:t xml:space="preserve"> </w:t>
                      </w:r>
                      <w:r>
                        <w:t>Frankfurt am Main</w:t>
                      </w:r>
                      <w:r w:rsidRPr="00546DE1">
                        <w:t xml:space="preserve"> </w:t>
                      </w:r>
                    </w:p>
                    <w:p w14:paraId="1FB4CC96" w14:textId="673C0F78" w:rsidR="00DD1BEB" w:rsidRPr="00B746D1" w:rsidRDefault="00DD1BEB" w:rsidP="00DD1BEB">
                      <w:pPr>
                        <w:pStyle w:val="DSStandardSidebox"/>
                      </w:pPr>
                      <w:r>
                        <w:t xml:space="preserve">T </w:t>
                      </w:r>
                      <w:r w:rsidR="00A83D07">
                        <w:t xml:space="preserve"> </w:t>
                      </w:r>
                      <w:r>
                        <w:t>+49 (0) 69</w:t>
                      </w:r>
                      <w:r w:rsidRPr="00B746D1">
                        <w:t xml:space="preserve"> </w:t>
                      </w:r>
                      <w:r>
                        <w:t>401 254 498</w:t>
                      </w:r>
                      <w:r w:rsidRPr="00B746D1">
                        <w:t xml:space="preserve"> </w:t>
                      </w:r>
                    </w:p>
                    <w:p w14:paraId="761958A7" w14:textId="77777777" w:rsidR="00DD1BEB" w:rsidRPr="00B746D1" w:rsidRDefault="00DD1BEB" w:rsidP="00DD1BEB">
                      <w:pPr>
                        <w:pStyle w:val="SidebarLink"/>
                      </w:pPr>
                      <w:r>
                        <w:t>daya.bronner</w:t>
                      </w:r>
                      <w:r w:rsidRPr="00B746D1">
                        <w:t xml:space="preserve">@edelmanergo.com </w:t>
                      </w:r>
                    </w:p>
                    <w:p w14:paraId="51FCA7D8" w14:textId="456AE76B" w:rsidR="009807BA" w:rsidRDefault="00DD1BEB" w:rsidP="00DD1BEB">
                      <w:pPr>
                        <w:pStyle w:val="SidebarLink"/>
                      </w:pPr>
                      <w:r w:rsidRPr="0092476F">
                        <w:t>www.edelmanergo.com</w:t>
                      </w:r>
                    </w:p>
                    <w:p w14:paraId="226E3246" w14:textId="77777777" w:rsidR="00DD1BEB" w:rsidRDefault="00DD1BEB" w:rsidP="00DD1BEB">
                      <w:pPr>
                        <w:pStyle w:val="DSStandardSidebox"/>
                      </w:pPr>
                    </w:p>
                    <w:p w14:paraId="1F98C1B9" w14:textId="77777777" w:rsidR="00DD1BEB" w:rsidRDefault="00DD1BEB" w:rsidP="00DD1BEB">
                      <w:pPr>
                        <w:pStyle w:val="DSStandardSidebox"/>
                      </w:pPr>
                    </w:p>
                    <w:p w14:paraId="424CA8DA" w14:textId="77777777" w:rsidR="00DD1BEB" w:rsidRDefault="00DD1BEB" w:rsidP="00DD1BEB">
                      <w:pPr>
                        <w:pStyle w:val="DSStandardSidebox"/>
                      </w:pPr>
                    </w:p>
                    <w:p w14:paraId="11F69A73" w14:textId="77777777" w:rsidR="00DD1BEB" w:rsidRDefault="00DD1BEB" w:rsidP="00DD1BEB">
                      <w:pPr>
                        <w:pStyle w:val="DSStandardSidebox"/>
                      </w:pPr>
                    </w:p>
                    <w:p w14:paraId="3C8FECCB" w14:textId="77777777" w:rsidR="00DD1BEB" w:rsidRDefault="00DD1BEB" w:rsidP="00DD1BEB">
                      <w:pPr>
                        <w:pStyle w:val="DSStandardSidebox"/>
                      </w:pPr>
                    </w:p>
                    <w:p w14:paraId="787BF85E" w14:textId="77777777" w:rsidR="00DD1BEB" w:rsidRDefault="00DD1BEB" w:rsidP="00DD1BEB">
                      <w:pPr>
                        <w:pStyle w:val="DSStandardSidebox"/>
                      </w:pPr>
                    </w:p>
                    <w:p w14:paraId="46F41912" w14:textId="77777777" w:rsidR="00DD1BEB" w:rsidRDefault="00DD1BEB" w:rsidP="00DD1BEB">
                      <w:pPr>
                        <w:pStyle w:val="DSStandardSidebox"/>
                      </w:pPr>
                    </w:p>
                    <w:p w14:paraId="1D72A92C" w14:textId="77777777" w:rsidR="00DD1BEB" w:rsidRDefault="00DD1BEB" w:rsidP="00DD1BEB">
                      <w:pPr>
                        <w:pStyle w:val="DSStandardSidebox"/>
                      </w:pPr>
                    </w:p>
                    <w:p w14:paraId="52D0CA76" w14:textId="77777777" w:rsidR="00DD1BEB" w:rsidRDefault="00DD1BEB" w:rsidP="00DD1BEB">
                      <w:pPr>
                        <w:pStyle w:val="DSStandardSidebox"/>
                      </w:pPr>
                    </w:p>
                    <w:p w14:paraId="2EF3E3AA" w14:textId="77777777" w:rsidR="00DD1BEB" w:rsidRDefault="00DD1BEB" w:rsidP="00DD1BEB">
                      <w:pPr>
                        <w:pStyle w:val="DSStandardSidebox"/>
                      </w:pPr>
                    </w:p>
                    <w:p w14:paraId="5D71BF95" w14:textId="77777777" w:rsidR="00DD1BEB" w:rsidRDefault="00DD1BEB" w:rsidP="00DD1BEB">
                      <w:pPr>
                        <w:pStyle w:val="DSStandardSidebox"/>
                      </w:pPr>
                    </w:p>
                    <w:p w14:paraId="47B76AE3" w14:textId="77777777" w:rsidR="00DD1BEB" w:rsidRPr="00E2636C" w:rsidRDefault="00DD1BEB" w:rsidP="00DD1BEB">
                      <w:pPr>
                        <w:pStyle w:val="DSStandardSidebox"/>
                        <w:rPr>
                          <w:b/>
                          <w:lang w:val="fr-FR"/>
                        </w:rPr>
                      </w:pPr>
                      <w:r w:rsidRPr="007C4EEC">
                        <w:rPr>
                          <w:b/>
                          <w:bCs/>
                          <w:lang w:val="fr-FR"/>
                        </w:rPr>
                        <w:t>À propos de Dentsply Sirona</w:t>
                      </w:r>
                    </w:p>
                    <w:p w14:paraId="474F492F" w14:textId="628C65FF" w:rsidR="00DD1BEB" w:rsidRPr="00B42927" w:rsidRDefault="00DD1BEB" w:rsidP="00DD1BEB">
                      <w:pPr>
                        <w:pStyle w:val="DSStandardSidebox"/>
                        <w:rPr>
                          <w:lang w:val="fr-FR"/>
                        </w:rPr>
                      </w:pPr>
                      <w:r w:rsidRPr="001501F2">
                        <w:rPr>
                          <w:rFonts w:cs="Arial"/>
                          <w:szCs w:val="16"/>
                          <w:lang w:val="fr-FR"/>
                        </w:rPr>
                        <w:t xml:space="preserve">Dentsply Sirona est le plus grand fabricant au monde de produits et technologies dentaires professionnels, riche de 130 années d’innovation et de service consacrées à l’industrie dentaire et aux patients du monde entier. Dentsply Sirona développe, fabrique et commercialise des solutions complètes, y compris des produits de santé bucco-dentaire et autres appareils médicaux </w:t>
                      </w:r>
                      <w:proofErr w:type="spellStart"/>
                      <w:r w:rsidRPr="001501F2">
                        <w:rPr>
                          <w:rFonts w:cs="Arial"/>
                          <w:szCs w:val="16"/>
                          <w:lang w:val="fr-FR"/>
                        </w:rPr>
                        <w:t>consom</w:t>
                      </w:r>
                      <w:r>
                        <w:rPr>
                          <w:rFonts w:cs="Arial"/>
                          <w:szCs w:val="16"/>
                          <w:lang w:val="fr-FR"/>
                        </w:rPr>
                        <w:t>-</w:t>
                      </w:r>
                      <w:r w:rsidRPr="001501F2">
                        <w:rPr>
                          <w:rFonts w:cs="Arial"/>
                          <w:szCs w:val="16"/>
                          <w:lang w:val="fr-FR"/>
                        </w:rPr>
                        <w:t>mables</w:t>
                      </w:r>
                      <w:proofErr w:type="spellEnd"/>
                      <w:r w:rsidRPr="001501F2">
                        <w:rPr>
                          <w:rFonts w:cs="Arial"/>
                          <w:szCs w:val="16"/>
                          <w:lang w:val="fr-FR"/>
                        </w:rPr>
                        <w:t xml:space="preserve">, au titre d’un portefeuille solide de marques mondialement implantées. En tant que Dental Solutions </w:t>
                      </w:r>
                      <w:proofErr w:type="spellStart"/>
                      <w:r w:rsidRPr="001501F2">
                        <w:rPr>
                          <w:rFonts w:cs="Arial"/>
                          <w:szCs w:val="16"/>
                          <w:lang w:val="fr-FR"/>
                        </w:rPr>
                        <w:t>Company</w:t>
                      </w:r>
                      <w:r w:rsidRPr="001501F2">
                        <w:rPr>
                          <w:rFonts w:cs="Arial"/>
                          <w:szCs w:val="16"/>
                          <w:vertAlign w:val="superscript"/>
                          <w:lang w:val="fr-FR"/>
                        </w:rPr>
                        <w:t>TM</w:t>
                      </w:r>
                      <w:proofErr w:type="spellEnd"/>
                      <w:r w:rsidRPr="001501F2">
                        <w:rPr>
                          <w:rFonts w:cs="Arial"/>
                          <w:szCs w:val="16"/>
                          <w:lang w:val="fr-FR"/>
                        </w:rPr>
                        <w:t xml:space="preserve">, les produits de Dentsply Sirona apportent des solutions innovantes, efficaces et de haute qualité pour faire progresser les soins dispensés aux patients et fournir des services de dentisterie meilleurs, plus sûrs et plus rapides. Le siège social mondial de Dentsply Sirona se trouve à York, Pennsylvanie, et le siège social international se situe à Salzbourg, en Autriche. Les actions de la société sont cotées aux États-Unis, à la bourse NASDAQ sous le symbole XRAY. </w:t>
                      </w:r>
                      <w:r w:rsidRPr="001501F2">
                        <w:rPr>
                          <w:rFonts w:cs="Arial"/>
                          <w:szCs w:val="16"/>
                          <w:lang w:val="fr-FR"/>
                        </w:rPr>
                        <w:br/>
                        <w:t xml:space="preserve">Visitez le site </w:t>
                      </w:r>
                      <w:hyperlink r:id="rId9" w:history="1">
                        <w:r w:rsidRPr="001501F2">
                          <w:rPr>
                            <w:rStyle w:val="Hyperlink"/>
                            <w:rFonts w:cs="Arial"/>
                            <w:szCs w:val="16"/>
                            <w:lang w:val="fr-FR"/>
                          </w:rPr>
                          <w:t>www.dentsplysirona.com</w:t>
                        </w:r>
                      </w:hyperlink>
                      <w:r w:rsidRPr="001501F2">
                        <w:rPr>
                          <w:rStyle w:val="Hyperlink"/>
                          <w:rFonts w:cs="Arial"/>
                          <w:szCs w:val="16"/>
                          <w:lang w:val="fr-FR"/>
                        </w:rPr>
                        <w:t xml:space="preserve"> </w:t>
                      </w:r>
                      <w:r w:rsidRPr="001501F2">
                        <w:rPr>
                          <w:rFonts w:cs="Arial"/>
                          <w:szCs w:val="16"/>
                          <w:lang w:val="fr-FR"/>
                        </w:rPr>
                        <w:t>pour de plus amples informations sur Dentsply Sirona et ses produits</w:t>
                      </w:r>
                      <w:r w:rsidRPr="00E2636C">
                        <w:rPr>
                          <w:lang w:val="fr-FR"/>
                        </w:rPr>
                        <w:t>.</w:t>
                      </w:r>
                    </w:p>
                  </w:txbxContent>
                </v:textbox>
              </v:shape>
            </w:pict>
          </mc:Fallback>
        </mc:AlternateContent>
      </w:r>
      <w:r>
        <mc:AlternateContent>
          <mc:Choice Requires="wps">
            <w:drawing>
              <wp:anchor distT="45720" distB="45720" distL="114300" distR="114300" simplePos="0" relativeHeight="251675136" behindDoc="0" locked="0" layoutInCell="1" allowOverlap="1" wp14:anchorId="5BA008D7" wp14:editId="258007E2">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30664089" w14:textId="77777777" w:rsidR="00B275B6" w:rsidRPr="005D6DA1" w:rsidRDefault="007F4F00" w:rsidP="005D6DA1">
                            <w:pPr>
                              <w:pStyle w:val="DSHeaderPressFact"/>
                            </w:pPr>
                            <w:r>
                              <w:t>Communiqué de presse</w:t>
                            </w:r>
                          </w:p>
                          <w:p w14:paraId="5DC69FE2"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BA008D7"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30664089" w14:textId="77777777" w:rsidR="00B275B6" w:rsidRPr="005D6DA1" w:rsidRDefault="007F4F00" w:rsidP="005D6DA1">
                      <w:pPr>
                        <w:pStyle w:val="DSHeaderPressFact"/>
                      </w:pPr>
                      <w:r>
                        <w:t>Communiqué de presse</w:t>
                      </w:r>
                    </w:p>
                    <w:p w14:paraId="5DC69FE2" w14:textId="77777777" w:rsidR="00B275B6" w:rsidRDefault="00B275B6" w:rsidP="00461142">
                      <w:pPr>
                        <w:pStyle w:val="DSAdressField"/>
                      </w:pPr>
                    </w:p>
                  </w:txbxContent>
                </v:textbox>
                <w10:wrap anchorx="page" anchory="page"/>
              </v:shape>
            </w:pict>
          </mc:Fallback>
        </mc:AlternateContent>
      </w:r>
      <w:r w:rsidRPr="00B42927">
        <w:rPr>
          <w:lang w:val="fr-FR"/>
        </w:rPr>
        <w:t xml:space="preserve">Dentsply Sirona Special Clinic Solutions : rétrospective de 365 jours de réussite </w:t>
      </w:r>
    </w:p>
    <w:p w14:paraId="31230BF1" w14:textId="6975068B" w:rsidR="007B519D" w:rsidRPr="00B42927" w:rsidRDefault="007B519D" w:rsidP="00BC0057">
      <w:pPr>
        <w:pStyle w:val="DSStandard"/>
        <w:rPr>
          <w:b/>
          <w:lang w:val="fr-FR" w:eastAsia="ja-JP"/>
        </w:rPr>
      </w:pPr>
      <w:r w:rsidRPr="00B42927">
        <w:rPr>
          <w:b/>
          <w:lang w:val="fr-FR"/>
        </w:rPr>
        <w:t xml:space="preserve">Après une première année réussie, la société Dentsply Sirona international </w:t>
      </w:r>
      <w:proofErr w:type="spellStart"/>
      <w:r w:rsidRPr="00B42927">
        <w:rPr>
          <w:b/>
          <w:lang w:val="fr-FR"/>
        </w:rPr>
        <w:t>Special</w:t>
      </w:r>
      <w:proofErr w:type="spellEnd"/>
      <w:r w:rsidRPr="00B42927">
        <w:rPr>
          <w:b/>
          <w:lang w:val="fr-FR"/>
        </w:rPr>
        <w:t xml:space="preserve"> </w:t>
      </w:r>
      <w:proofErr w:type="spellStart"/>
      <w:r w:rsidRPr="00B42927">
        <w:rPr>
          <w:b/>
          <w:lang w:val="fr-FR"/>
        </w:rPr>
        <w:t>Clinic</w:t>
      </w:r>
      <w:proofErr w:type="spellEnd"/>
      <w:r w:rsidRPr="00B42927">
        <w:rPr>
          <w:b/>
          <w:lang w:val="fr-FR"/>
        </w:rPr>
        <w:t xml:space="preserve"> Solutions dresse un bilan positif. La confirmation de </w:t>
      </w:r>
      <w:r w:rsidRPr="00B42927">
        <w:rPr>
          <w:b/>
          <w:color w:val="auto"/>
          <w:lang w:val="fr-FR"/>
        </w:rPr>
        <w:t>commande de l'université d'</w:t>
      </w:r>
      <w:proofErr w:type="spellStart"/>
      <w:r w:rsidRPr="00B42927">
        <w:rPr>
          <w:b/>
          <w:color w:val="auto"/>
          <w:lang w:val="fr-FR"/>
        </w:rPr>
        <w:t>Otago</w:t>
      </w:r>
      <w:proofErr w:type="spellEnd"/>
      <w:r w:rsidRPr="00B42927">
        <w:rPr>
          <w:b/>
          <w:color w:val="auto"/>
          <w:lang w:val="fr-FR"/>
        </w:rPr>
        <w:t xml:space="preserve">, en Nouvelle-Zélande, et l'installation de </w:t>
      </w:r>
      <w:r w:rsidR="00320CF7" w:rsidRPr="00B42927">
        <w:rPr>
          <w:b/>
          <w:color w:val="auto"/>
          <w:lang w:val="fr-FR"/>
        </w:rPr>
        <w:t>centres</w:t>
      </w:r>
      <w:r w:rsidR="0045550B" w:rsidRPr="00B42927">
        <w:rPr>
          <w:b/>
          <w:color w:val="auto"/>
          <w:lang w:val="fr-FR"/>
        </w:rPr>
        <w:t xml:space="preserve"> </w:t>
      </w:r>
      <w:r w:rsidRPr="00B42927">
        <w:rPr>
          <w:b/>
          <w:color w:val="auto"/>
          <w:lang w:val="fr-FR"/>
        </w:rPr>
        <w:t>de traitement à l'université de Quito en Équateur sont deux des</w:t>
      </w:r>
      <w:r w:rsidRPr="00B42927">
        <w:rPr>
          <w:b/>
          <w:lang w:val="fr-FR"/>
        </w:rPr>
        <w:t xml:space="preserve"> nombreux projets phares de l'année.  Par ailleurs, la présence aux salons de dentisterie dans le monde renforce la visibilité de ce domaine d'activités : au cours de l'édition 2017 du salon IDS, de nouvelles solutions cliniques internationales sont présentées. </w:t>
      </w:r>
    </w:p>
    <w:p w14:paraId="288DE217" w14:textId="76A6F31F" w:rsidR="00BC0057" w:rsidRPr="00B42927" w:rsidRDefault="00BC0057" w:rsidP="00BC0057">
      <w:pPr>
        <w:pStyle w:val="DSStandard"/>
        <w:rPr>
          <w:lang w:val="fr-FR" w:eastAsia="ja-JP"/>
        </w:rPr>
      </w:pPr>
      <w:r w:rsidRPr="00B42927">
        <w:rPr>
          <w:b/>
          <w:lang w:val="fr-FR"/>
        </w:rPr>
        <w:t>Bensheim/Salzbourg, </w:t>
      </w:r>
      <w:r w:rsidRPr="00A83D07">
        <w:rPr>
          <w:b/>
          <w:lang w:val="fr-FR"/>
        </w:rPr>
        <w:t xml:space="preserve">le </w:t>
      </w:r>
      <w:r w:rsidR="00A83D07" w:rsidRPr="00A83D07">
        <w:rPr>
          <w:b/>
          <w:lang w:val="fr-FR"/>
        </w:rPr>
        <w:t>21</w:t>
      </w:r>
      <w:r w:rsidRPr="00A83D07">
        <w:rPr>
          <w:b/>
          <w:lang w:val="fr-FR"/>
        </w:rPr>
        <w:t xml:space="preserve"> </w:t>
      </w:r>
      <w:r w:rsidR="00A83D07" w:rsidRPr="00A83D07">
        <w:rPr>
          <w:b/>
          <w:lang w:val="fr-FR"/>
        </w:rPr>
        <w:t>m</w:t>
      </w:r>
      <w:r w:rsidRPr="00A83D07">
        <w:rPr>
          <w:b/>
          <w:lang w:val="fr-FR"/>
        </w:rPr>
        <w:t>ars</w:t>
      </w:r>
      <w:r w:rsidRPr="00B42927">
        <w:rPr>
          <w:b/>
          <w:lang w:val="fr-FR"/>
        </w:rPr>
        <w:t xml:space="preserve"> 2017.  </w:t>
      </w:r>
      <w:r w:rsidRPr="00B42927">
        <w:rPr>
          <w:lang w:val="fr-FR"/>
        </w:rPr>
        <w:t>Que ce soit l'Asie, l'Amérique latine ou l'Europe, le but est toujours bien défini : élaborer avec des formateurs des solutions pour chaque unité d'enseignement afin de former des dentistes au plus près de la pratique dans le monde entier.  Avant même la fusion avec DENTSPLY en février 2016, Sirona avait déjà aidé plus de 450 universités et hôpitaux universitaires à la planification et à l'installation de nouvelles unités de formation modernes. Naturellement, cette démarche se poursuit avec la fusion.  Pour répondre à la demande croissante et poursuivre sur la voie du succès, la société issue de la fusion, Dentsply Sirona a créé, voilà un an, le domaine d'activité International « </w:t>
      </w:r>
      <w:proofErr w:type="spellStart"/>
      <w:r w:rsidRPr="00B42927">
        <w:rPr>
          <w:lang w:val="fr-FR"/>
        </w:rPr>
        <w:t>Special</w:t>
      </w:r>
      <w:proofErr w:type="spellEnd"/>
      <w:r w:rsidRPr="00B42927">
        <w:rPr>
          <w:lang w:val="fr-FR"/>
        </w:rPr>
        <w:t xml:space="preserve"> </w:t>
      </w:r>
      <w:proofErr w:type="spellStart"/>
      <w:r w:rsidRPr="00B42927">
        <w:rPr>
          <w:lang w:val="fr-FR"/>
        </w:rPr>
        <w:t>Clinic</w:t>
      </w:r>
      <w:proofErr w:type="spellEnd"/>
      <w:r w:rsidRPr="00B42927">
        <w:rPr>
          <w:lang w:val="fr-FR"/>
        </w:rPr>
        <w:t xml:space="preserve"> Solutions ».  L'organisation de postes de formations modernes offre aux étudiants la possibilité d'apprendre la médecine dentaire avec des techniques de pointe.  Dentsply Sirona </w:t>
      </w:r>
      <w:proofErr w:type="spellStart"/>
      <w:r w:rsidRPr="00B42927">
        <w:rPr>
          <w:lang w:val="fr-FR"/>
        </w:rPr>
        <w:t>Clinic</w:t>
      </w:r>
      <w:proofErr w:type="spellEnd"/>
      <w:r w:rsidRPr="00B42927">
        <w:rPr>
          <w:lang w:val="fr-FR"/>
        </w:rPr>
        <w:t xml:space="preserve"> Solutions assiste les cabinets de la planification à l'installation sur place.  « Nous offrons aussi aux étudiants comme aux enseignants des stages intensifs pour apprendre à se servir des appareils », explique Jörg Vogel, Vice </w:t>
      </w:r>
      <w:proofErr w:type="spellStart"/>
      <w:r w:rsidRPr="00B42927">
        <w:rPr>
          <w:lang w:val="fr-FR"/>
        </w:rPr>
        <w:t>President</w:t>
      </w:r>
      <w:proofErr w:type="spellEnd"/>
      <w:r w:rsidRPr="00B42927">
        <w:rPr>
          <w:lang w:val="fr-FR"/>
        </w:rPr>
        <w:t xml:space="preserve"> Sales </w:t>
      </w:r>
      <w:proofErr w:type="spellStart"/>
      <w:r w:rsidRPr="00B42927">
        <w:rPr>
          <w:lang w:val="fr-FR"/>
        </w:rPr>
        <w:t>Clinic</w:t>
      </w:r>
      <w:proofErr w:type="spellEnd"/>
      <w:r w:rsidRPr="00B42927">
        <w:rPr>
          <w:lang w:val="fr-FR"/>
        </w:rPr>
        <w:t xml:space="preserve"> Solutions chez Dentsply Sirona.  </w:t>
      </w:r>
    </w:p>
    <w:p w14:paraId="6627460C" w14:textId="77777777" w:rsidR="00E83772" w:rsidRPr="00B42927" w:rsidRDefault="00E04B7A" w:rsidP="00E83772">
      <w:pPr>
        <w:pStyle w:val="DSStandard"/>
        <w:rPr>
          <w:b/>
          <w:lang w:val="fr-FR" w:eastAsia="ja-JP"/>
        </w:rPr>
      </w:pPr>
      <w:r w:rsidRPr="00B42927">
        <w:rPr>
          <w:b/>
          <w:lang w:val="fr-FR"/>
        </w:rPr>
        <w:t>Des projets polyvalents dans le monde entier</w:t>
      </w:r>
    </w:p>
    <w:p w14:paraId="35DB56FA" w14:textId="4FE17703" w:rsidR="00477BFB" w:rsidRPr="00B42927" w:rsidRDefault="00E83772" w:rsidP="00BC0057">
      <w:pPr>
        <w:pStyle w:val="DSStandard"/>
        <w:rPr>
          <w:lang w:val="fr-FR" w:eastAsia="ja-JP"/>
        </w:rPr>
      </w:pPr>
      <w:r w:rsidRPr="00B42927">
        <w:rPr>
          <w:lang w:val="fr-FR"/>
        </w:rPr>
        <w:t>La grande réussite de l'année écoulée est le contrat signé entre Dentsply Sirona et l'université d'</w:t>
      </w:r>
      <w:proofErr w:type="spellStart"/>
      <w:r w:rsidRPr="00B42927">
        <w:rPr>
          <w:lang w:val="fr-FR"/>
        </w:rPr>
        <w:t>Otago</w:t>
      </w:r>
      <w:proofErr w:type="spellEnd"/>
      <w:r w:rsidRPr="00B42927">
        <w:rPr>
          <w:lang w:val="fr-FR"/>
        </w:rPr>
        <w:t xml:space="preserve"> à Dunedin, en Nouvelle-Zélande.  Une université équipée entièrement </w:t>
      </w:r>
      <w:r w:rsidRPr="00B42927">
        <w:rPr>
          <w:color w:val="auto"/>
          <w:lang w:val="fr-FR"/>
        </w:rPr>
        <w:t xml:space="preserve">de produits </w:t>
      </w:r>
      <w:r w:rsidR="00320CF7" w:rsidRPr="00B42927">
        <w:rPr>
          <w:color w:val="auto"/>
          <w:lang w:val="fr-FR"/>
        </w:rPr>
        <w:t>(</w:t>
      </w:r>
      <w:r w:rsidRPr="00B42927">
        <w:rPr>
          <w:color w:val="auto"/>
          <w:lang w:val="fr-FR"/>
        </w:rPr>
        <w:t>de</w:t>
      </w:r>
      <w:r w:rsidR="00320CF7" w:rsidRPr="00B42927">
        <w:rPr>
          <w:color w:val="auto"/>
          <w:lang w:val="fr-FR"/>
        </w:rPr>
        <w:t>)</w:t>
      </w:r>
      <w:r w:rsidRPr="00B42927">
        <w:rPr>
          <w:color w:val="auto"/>
          <w:lang w:val="fr-FR"/>
        </w:rPr>
        <w:t xml:space="preserve"> Dentsply Sirona est, à ce jour, la plus grande commande passée dans l'histoire de </w:t>
      </w:r>
      <w:proofErr w:type="spellStart"/>
      <w:r w:rsidRPr="00B42927">
        <w:rPr>
          <w:color w:val="auto"/>
          <w:lang w:val="fr-FR"/>
        </w:rPr>
        <w:t>Clinic</w:t>
      </w:r>
      <w:proofErr w:type="spellEnd"/>
      <w:r w:rsidRPr="00B42927">
        <w:rPr>
          <w:color w:val="auto"/>
          <w:lang w:val="fr-FR"/>
        </w:rPr>
        <w:t xml:space="preserve"> Solutions.  La livraison des produits, dont 270 </w:t>
      </w:r>
      <w:r w:rsidR="00320CF7" w:rsidRPr="00B42927">
        <w:rPr>
          <w:color w:val="auto"/>
          <w:lang w:val="fr-FR"/>
        </w:rPr>
        <w:t>centres</w:t>
      </w:r>
      <w:r w:rsidRPr="00B42927">
        <w:rPr>
          <w:color w:val="auto"/>
          <w:lang w:val="fr-FR"/>
        </w:rPr>
        <w:t xml:space="preserve"> de traitement </w:t>
      </w:r>
      <w:proofErr w:type="spellStart"/>
      <w:r w:rsidRPr="00B42927">
        <w:rPr>
          <w:color w:val="auto"/>
          <w:lang w:val="fr-FR"/>
        </w:rPr>
        <w:t>Sinius</w:t>
      </w:r>
      <w:proofErr w:type="spellEnd"/>
      <w:r w:rsidRPr="00B42927">
        <w:rPr>
          <w:color w:val="auto"/>
          <w:lang w:val="fr-FR"/>
        </w:rPr>
        <w:t xml:space="preserve">, a commencé en juillet 2017. Quelques mois </w:t>
      </w:r>
      <w:r w:rsidRPr="00B42927">
        <w:rPr>
          <w:lang w:val="fr-FR"/>
        </w:rPr>
        <w:t xml:space="preserve">auparavant, l'université de Quito, en Equateur, était la première unité d'enseignement d'Amérique latine à bénéficier d'une assistance </w:t>
      </w:r>
      <w:r w:rsidRPr="00B42927">
        <w:rPr>
          <w:color w:val="auto"/>
          <w:lang w:val="fr-FR"/>
        </w:rPr>
        <w:t xml:space="preserve">dans le cadre de son équipement : en septembre 2016, Dentsply Sirona mit en œuvre la première de deux commandes, à savoir l'installation de 49 </w:t>
      </w:r>
      <w:r w:rsidR="00320CF7" w:rsidRPr="00B42927">
        <w:rPr>
          <w:color w:val="auto"/>
          <w:lang w:val="fr-FR"/>
        </w:rPr>
        <w:t>centres</w:t>
      </w:r>
      <w:r w:rsidRPr="00B42927">
        <w:rPr>
          <w:color w:val="auto"/>
          <w:lang w:val="fr-FR"/>
        </w:rPr>
        <w:t xml:space="preserve"> de traitement </w:t>
      </w:r>
      <w:proofErr w:type="spellStart"/>
      <w:r w:rsidRPr="00B42927">
        <w:rPr>
          <w:color w:val="auto"/>
          <w:lang w:val="fr-FR"/>
        </w:rPr>
        <w:t>intego</w:t>
      </w:r>
      <w:proofErr w:type="spellEnd"/>
      <w:r w:rsidRPr="00B42927">
        <w:rPr>
          <w:color w:val="auto"/>
          <w:lang w:val="fr-FR"/>
        </w:rPr>
        <w:t xml:space="preserve">. Par ailleurs, avec la marine </w:t>
      </w:r>
      <w:proofErr w:type="gramStart"/>
      <w:r w:rsidRPr="00B42927">
        <w:rPr>
          <w:color w:val="auto"/>
          <w:lang w:val="fr-FR"/>
        </w:rPr>
        <w:t>brésilienne ,</w:t>
      </w:r>
      <w:proofErr w:type="gramEnd"/>
      <w:r w:rsidRPr="00B42927">
        <w:rPr>
          <w:color w:val="auto"/>
          <w:lang w:val="fr-FR"/>
        </w:rPr>
        <w:t xml:space="preserve"> un concept a été élaboré l'an dernier pour apporter des soins dentaires de qualité à la population </w:t>
      </w:r>
      <w:r w:rsidRPr="00B42927">
        <w:rPr>
          <w:lang w:val="fr-FR"/>
        </w:rPr>
        <w:t xml:space="preserve">lésée médicalement qui vit dans des zones reculées et difficiles d'accès d'Amazonie.  </w:t>
      </w:r>
    </w:p>
    <w:p w14:paraId="24D33E5B" w14:textId="7757FA4A" w:rsidR="00477BFB" w:rsidRPr="00B42927" w:rsidRDefault="00E83772" w:rsidP="00BC0057">
      <w:pPr>
        <w:pStyle w:val="DSStandard"/>
        <w:rPr>
          <w:lang w:val="fr-FR" w:eastAsia="ja-JP"/>
        </w:rPr>
      </w:pPr>
      <w:r w:rsidRPr="00B42927">
        <w:rPr>
          <w:color w:val="auto"/>
          <w:lang w:val="fr-FR"/>
        </w:rPr>
        <w:lastRenderedPageBreak/>
        <w:t xml:space="preserve">Parmi les autres projets internationaux fructueux, citons l'installation de 37 </w:t>
      </w:r>
      <w:r w:rsidR="00320CF7" w:rsidRPr="00B42927">
        <w:rPr>
          <w:color w:val="auto"/>
          <w:lang w:val="fr-FR"/>
        </w:rPr>
        <w:t>centres</w:t>
      </w:r>
      <w:r w:rsidRPr="00B42927">
        <w:rPr>
          <w:color w:val="auto"/>
          <w:lang w:val="fr-FR"/>
        </w:rPr>
        <w:t xml:space="preserve"> de traitement </w:t>
      </w:r>
      <w:proofErr w:type="spellStart"/>
      <w:r w:rsidRPr="00B42927">
        <w:rPr>
          <w:color w:val="auto"/>
          <w:lang w:val="fr-FR"/>
        </w:rPr>
        <w:t>Intego</w:t>
      </w:r>
      <w:proofErr w:type="spellEnd"/>
      <w:r w:rsidRPr="00B42927">
        <w:rPr>
          <w:color w:val="auto"/>
          <w:lang w:val="fr-FR"/>
        </w:rPr>
        <w:t xml:space="preserve"> au département de dentisterie de la New York </w:t>
      </w:r>
      <w:proofErr w:type="spellStart"/>
      <w:r w:rsidRPr="00B42927">
        <w:rPr>
          <w:color w:val="auto"/>
          <w:lang w:val="fr-FR"/>
        </w:rPr>
        <w:t>University</w:t>
      </w:r>
      <w:proofErr w:type="spellEnd"/>
      <w:r w:rsidRPr="00B42927">
        <w:rPr>
          <w:color w:val="auto"/>
          <w:lang w:val="fr-FR"/>
        </w:rPr>
        <w:t xml:space="preserve"> aux États-Unis. C'était en même temps la première installation </w:t>
      </w:r>
      <w:proofErr w:type="spellStart"/>
      <w:r w:rsidRPr="00B42927">
        <w:rPr>
          <w:color w:val="auto"/>
          <w:lang w:val="fr-FR"/>
        </w:rPr>
        <w:t>Intego</w:t>
      </w:r>
      <w:proofErr w:type="spellEnd"/>
      <w:r w:rsidRPr="00B42927">
        <w:rPr>
          <w:color w:val="auto"/>
          <w:lang w:val="fr-FR"/>
        </w:rPr>
        <w:t xml:space="preserve"> d'une université nord-américaine.  En Europe aussi, Dentsply Sirona </w:t>
      </w:r>
      <w:proofErr w:type="spellStart"/>
      <w:r w:rsidRPr="00B42927">
        <w:rPr>
          <w:color w:val="auto"/>
          <w:lang w:val="fr-FR"/>
        </w:rPr>
        <w:t>Clinic</w:t>
      </w:r>
      <w:proofErr w:type="spellEnd"/>
      <w:r w:rsidRPr="00B42927">
        <w:rPr>
          <w:color w:val="auto"/>
          <w:lang w:val="fr-FR"/>
        </w:rPr>
        <w:t xml:space="preserve"> Solutions obtient des succès : au CHU de Graz en Autriche, 50 </w:t>
      </w:r>
      <w:r w:rsidR="00320CF7" w:rsidRPr="00B42927">
        <w:rPr>
          <w:color w:val="auto"/>
          <w:lang w:val="fr-FR"/>
        </w:rPr>
        <w:t>centres</w:t>
      </w:r>
      <w:r w:rsidRPr="00B42927">
        <w:rPr>
          <w:color w:val="auto"/>
          <w:lang w:val="fr-FR"/>
        </w:rPr>
        <w:t xml:space="preserve"> de traitement et 37 postes de simulation ont été </w:t>
      </w:r>
      <w:r w:rsidRPr="00B42927">
        <w:rPr>
          <w:lang w:val="fr-FR"/>
        </w:rPr>
        <w:t xml:space="preserve">installés.  </w:t>
      </w:r>
    </w:p>
    <w:p w14:paraId="0E85410A" w14:textId="176702E5" w:rsidR="007948EF" w:rsidRPr="00B42927" w:rsidRDefault="007948EF" w:rsidP="00BC0057">
      <w:pPr>
        <w:pStyle w:val="DSStandard"/>
        <w:rPr>
          <w:b/>
          <w:color w:val="FF0000"/>
          <w:lang w:val="fr-FR" w:eastAsia="ja-JP"/>
        </w:rPr>
      </w:pPr>
      <w:r w:rsidRPr="00B42927">
        <w:rPr>
          <w:b/>
          <w:lang w:val="fr-FR"/>
        </w:rPr>
        <w:t xml:space="preserve">Forte présence aux manifestations </w:t>
      </w:r>
      <w:r w:rsidR="00320CF7" w:rsidRPr="00A83D07">
        <w:rPr>
          <w:b/>
          <w:color w:val="auto"/>
          <w:lang w:val="fr-FR"/>
        </w:rPr>
        <w:t>internationales</w:t>
      </w:r>
    </w:p>
    <w:p w14:paraId="291CE397" w14:textId="2B1769F4" w:rsidR="006514D4" w:rsidRPr="00B42927" w:rsidRDefault="004D41F8" w:rsidP="00BC0057">
      <w:pPr>
        <w:pStyle w:val="DSStandard"/>
        <w:rPr>
          <w:lang w:val="fr-FR" w:eastAsia="ja-JP"/>
        </w:rPr>
      </w:pPr>
      <w:r w:rsidRPr="00B42927">
        <w:rPr>
          <w:lang w:val="fr-FR"/>
        </w:rPr>
        <w:t xml:space="preserve">Outre les travaux menés dans le cadre de nombreux projets, la notoriété de Dentsply Sirona </w:t>
      </w:r>
      <w:proofErr w:type="spellStart"/>
      <w:r w:rsidRPr="00B42927">
        <w:rPr>
          <w:lang w:val="fr-FR"/>
        </w:rPr>
        <w:t>Clinic</w:t>
      </w:r>
      <w:proofErr w:type="spellEnd"/>
      <w:r w:rsidRPr="00B42927">
        <w:rPr>
          <w:lang w:val="fr-FR"/>
        </w:rPr>
        <w:t xml:space="preserve"> Solutions a pu être aussi renforcée par la présence de la société à plusieurs manifestations.  Parmi ces manifestations, citons la présence de la société à l'ADEE (Association pour l'enseignement dentaire en Europe), à Barcelone en Espagne et à la SEAADE (Association d'Asie du Sud-Est pour l'enseignement dentaire) à Saigon au Vietnam.  Autre événement notable, la visite de 30 professeurs de 16 universités d'Amérique latine au siège de Dentsply Sirona dans le cadre du Dental </w:t>
      </w:r>
      <w:proofErr w:type="spellStart"/>
      <w:r w:rsidRPr="00B42927">
        <w:rPr>
          <w:lang w:val="fr-FR"/>
        </w:rPr>
        <w:t>Technology</w:t>
      </w:r>
      <w:proofErr w:type="spellEnd"/>
      <w:r w:rsidRPr="00B42927">
        <w:rPr>
          <w:lang w:val="fr-FR"/>
        </w:rPr>
        <w:t xml:space="preserve"> Forum, qui s'est tenu du 14 au 19 novembre avec des haltes à Bensheim, Krems et Salzburg. Les participants ont pu voir de très près la palette de produits et les procédés de fabrication. Afin de présenter aux personnes intéressées les dernières informations dans ce domaine, le nouveau site </w:t>
      </w:r>
      <w:hyperlink r:id="rId10" w:history="1">
        <w:r w:rsidRPr="00B42927">
          <w:rPr>
            <w:rStyle w:val="Hyperlink"/>
            <w:rFonts w:cstheme="minorBidi"/>
            <w:lang w:val="fr-FR"/>
          </w:rPr>
          <w:t>www.sirona.clinic</w:t>
        </w:r>
      </w:hyperlink>
      <w:r w:rsidRPr="00B42927">
        <w:rPr>
          <w:lang w:val="fr-FR"/>
        </w:rPr>
        <w:t xml:space="preserve"> a été créé.  Ce site présente de nombreuses informations et des vidéos liées au projet, donne un aperçu du travail passionnant que réalise Dentsply Sirona </w:t>
      </w:r>
      <w:proofErr w:type="spellStart"/>
      <w:r w:rsidRPr="00B42927">
        <w:rPr>
          <w:lang w:val="fr-FR"/>
        </w:rPr>
        <w:t>Clinic</w:t>
      </w:r>
      <w:proofErr w:type="spellEnd"/>
      <w:r w:rsidRPr="00B42927">
        <w:rPr>
          <w:lang w:val="fr-FR"/>
        </w:rPr>
        <w:t xml:space="preserve"> Solutions. </w:t>
      </w:r>
    </w:p>
    <w:p w14:paraId="5453F238" w14:textId="4F21E48F" w:rsidR="00BC0057" w:rsidRPr="00B42927" w:rsidRDefault="008F323B" w:rsidP="00BC0057">
      <w:pPr>
        <w:pStyle w:val="DSStandard"/>
        <w:rPr>
          <w:b/>
          <w:lang w:val="fr-FR" w:eastAsia="ja-JP"/>
        </w:rPr>
      </w:pPr>
      <w:r w:rsidRPr="00B42927">
        <w:rPr>
          <w:b/>
          <w:lang w:val="fr-FR"/>
        </w:rPr>
        <w:t>Surface d'exposition presque doublée au salon IDS</w:t>
      </w:r>
    </w:p>
    <w:p w14:paraId="380247B7" w14:textId="068A0003" w:rsidR="00BC1A08" w:rsidRPr="00B42927" w:rsidRDefault="008F323B" w:rsidP="008D4136">
      <w:pPr>
        <w:pStyle w:val="DSStandard"/>
        <w:rPr>
          <w:lang w:val="fr-FR" w:eastAsia="ja-JP"/>
        </w:rPr>
      </w:pPr>
      <w:r w:rsidRPr="00B42927">
        <w:rPr>
          <w:lang w:val="fr-FR"/>
        </w:rPr>
        <w:t xml:space="preserve">Sur une surface d'exposition presque deux fois plus grande par rapport à 2015, le salon IDS présente cette année les solutions dans le domaine clinique.  C'est ici qu'est présenté un nouveau produit : le banc multi-simulations SIM Multi </w:t>
      </w:r>
      <w:proofErr w:type="spellStart"/>
      <w:r w:rsidRPr="00B42927">
        <w:rPr>
          <w:lang w:val="fr-FR"/>
        </w:rPr>
        <w:t>Bench</w:t>
      </w:r>
      <w:proofErr w:type="spellEnd"/>
      <w:r w:rsidRPr="00B42927">
        <w:rPr>
          <w:lang w:val="fr-FR"/>
        </w:rPr>
        <w:t xml:space="preserve">.  Ce banc d'essai permet d'organiser sur un seul poste de travail des cours de médecine dentaire tant conservatrice que prothétique. Par ailleurs, un autre produit phare de Dentsply Sirona </w:t>
      </w:r>
      <w:proofErr w:type="spellStart"/>
      <w:r w:rsidRPr="00B42927">
        <w:rPr>
          <w:lang w:val="fr-FR"/>
        </w:rPr>
        <w:t>Special</w:t>
      </w:r>
      <w:proofErr w:type="spellEnd"/>
      <w:r w:rsidRPr="00B42927">
        <w:rPr>
          <w:lang w:val="fr-FR"/>
        </w:rPr>
        <w:t xml:space="preserve"> </w:t>
      </w:r>
      <w:proofErr w:type="spellStart"/>
      <w:r w:rsidRPr="00B42927">
        <w:rPr>
          <w:lang w:val="fr-FR"/>
        </w:rPr>
        <w:t>Clinic</w:t>
      </w:r>
      <w:proofErr w:type="spellEnd"/>
      <w:r w:rsidRPr="00B42927">
        <w:rPr>
          <w:lang w:val="fr-FR"/>
        </w:rPr>
        <w:t xml:space="preserve"> Solutions tient le haut du pavé de ce salon international de la médecine dentaire : « </w:t>
      </w:r>
      <w:proofErr w:type="spellStart"/>
      <w:r w:rsidRPr="00B42927">
        <w:rPr>
          <w:lang w:val="fr-FR"/>
        </w:rPr>
        <w:t>prepCheck</w:t>
      </w:r>
      <w:proofErr w:type="spellEnd"/>
      <w:r w:rsidRPr="00B42927">
        <w:rPr>
          <w:lang w:val="fr-FR"/>
        </w:rPr>
        <w:t xml:space="preserve"> », un système d'évaluation et de formation CAD/CAM. </w:t>
      </w:r>
    </w:p>
    <w:p w14:paraId="1821503F" w14:textId="77777777" w:rsidR="00A83D07" w:rsidRDefault="00A83D07" w:rsidP="00A83D07">
      <w:pPr>
        <w:pStyle w:val="DSStandard"/>
        <w:rPr>
          <w:b/>
          <w:color w:val="ED7D31"/>
          <w:lang w:val="fr-FR"/>
        </w:rPr>
      </w:pPr>
    </w:p>
    <w:p w14:paraId="794A4860" w14:textId="176CC345" w:rsidR="00A83D07" w:rsidRPr="00A83D07" w:rsidRDefault="00A83D07" w:rsidP="00A83D07">
      <w:pPr>
        <w:pStyle w:val="DSStandard"/>
        <w:rPr>
          <w:b/>
          <w:color w:val="ED7D31"/>
          <w:lang w:val="en-US"/>
        </w:rPr>
      </w:pPr>
      <w:proofErr w:type="spellStart"/>
      <w:r w:rsidRPr="00F07AA3">
        <w:rPr>
          <w:rFonts w:eastAsiaTheme="minorHAnsi"/>
          <w:i/>
          <w:color w:val="auto"/>
          <w:szCs w:val="20"/>
          <w:lang w:val="en-US"/>
        </w:rPr>
        <w:t>Dans</w:t>
      </w:r>
      <w:proofErr w:type="spellEnd"/>
      <w:r w:rsidRPr="00F07AA3">
        <w:rPr>
          <w:rFonts w:eastAsiaTheme="minorHAnsi"/>
          <w:i/>
          <w:color w:val="auto"/>
          <w:szCs w:val="20"/>
          <w:lang w:val="en-US"/>
        </w:rPr>
        <w:t xml:space="preserve"> le cadre du </w:t>
      </w:r>
      <w:proofErr w:type="spellStart"/>
      <w:r w:rsidRPr="00F07AA3">
        <w:rPr>
          <w:rFonts w:eastAsiaTheme="minorHAnsi"/>
          <w:i/>
          <w:color w:val="auto"/>
          <w:szCs w:val="20"/>
          <w:lang w:val="en-US"/>
        </w:rPr>
        <w:t>processus</w:t>
      </w:r>
      <w:proofErr w:type="spellEnd"/>
      <w:r w:rsidRPr="00F07AA3">
        <w:rPr>
          <w:rFonts w:eastAsiaTheme="minorHAnsi"/>
          <w:i/>
          <w:color w:val="auto"/>
          <w:szCs w:val="20"/>
          <w:lang w:val="en-US"/>
        </w:rPr>
        <w:t xml:space="preserve"> de certification et </w:t>
      </w:r>
      <w:proofErr w:type="spellStart"/>
      <w:r w:rsidRPr="00F07AA3">
        <w:rPr>
          <w:rFonts w:eastAsiaTheme="minorHAnsi"/>
          <w:i/>
          <w:color w:val="auto"/>
          <w:szCs w:val="20"/>
          <w:lang w:val="en-US"/>
        </w:rPr>
        <w:t>d’enregistrement</w:t>
      </w:r>
      <w:proofErr w:type="spellEnd"/>
      <w:r w:rsidRPr="00F07AA3">
        <w:rPr>
          <w:rFonts w:eastAsiaTheme="minorHAnsi"/>
          <w:i/>
          <w:color w:val="auto"/>
          <w:szCs w:val="20"/>
          <w:lang w:val="en-US"/>
        </w:rPr>
        <w:t xml:space="preserve">, les </w:t>
      </w:r>
      <w:proofErr w:type="spellStart"/>
      <w:r w:rsidRPr="00F07AA3">
        <w:rPr>
          <w:rFonts w:eastAsiaTheme="minorHAnsi"/>
          <w:i/>
          <w:color w:val="auto"/>
          <w:szCs w:val="20"/>
          <w:lang w:val="en-US"/>
        </w:rPr>
        <w:t>produits</w:t>
      </w:r>
      <w:proofErr w:type="spellEnd"/>
      <w:r w:rsidRPr="00F07AA3">
        <w:rPr>
          <w:rFonts w:eastAsiaTheme="minorHAnsi"/>
          <w:i/>
          <w:color w:val="auto"/>
          <w:szCs w:val="20"/>
          <w:lang w:val="en-US"/>
        </w:rPr>
        <w:t xml:space="preserve"> ne </w:t>
      </w:r>
      <w:proofErr w:type="spellStart"/>
      <w:r w:rsidRPr="00F07AA3">
        <w:rPr>
          <w:rFonts w:eastAsiaTheme="minorHAnsi"/>
          <w:i/>
          <w:color w:val="auto"/>
          <w:szCs w:val="20"/>
          <w:lang w:val="en-US"/>
        </w:rPr>
        <w:t>seront</w:t>
      </w:r>
      <w:proofErr w:type="spellEnd"/>
      <w:r w:rsidRPr="00F07AA3">
        <w:rPr>
          <w:rFonts w:eastAsiaTheme="minorHAnsi"/>
          <w:i/>
          <w:color w:val="auto"/>
          <w:szCs w:val="20"/>
          <w:lang w:val="en-US"/>
        </w:rPr>
        <w:t xml:space="preserve"> pas </w:t>
      </w:r>
      <w:proofErr w:type="spellStart"/>
      <w:r w:rsidRPr="00F07AA3">
        <w:rPr>
          <w:rFonts w:eastAsiaTheme="minorHAnsi"/>
          <w:i/>
          <w:color w:val="auto"/>
          <w:szCs w:val="20"/>
          <w:lang w:val="en-US"/>
        </w:rPr>
        <w:t>tous</w:t>
      </w:r>
      <w:proofErr w:type="spellEnd"/>
      <w:r w:rsidRPr="00F07AA3">
        <w:rPr>
          <w:rFonts w:eastAsiaTheme="minorHAnsi"/>
          <w:i/>
          <w:color w:val="auto"/>
          <w:szCs w:val="20"/>
          <w:lang w:val="en-US"/>
        </w:rPr>
        <w:t xml:space="preserve"> </w:t>
      </w:r>
      <w:proofErr w:type="spellStart"/>
      <w:r w:rsidRPr="00F07AA3">
        <w:rPr>
          <w:rFonts w:eastAsiaTheme="minorHAnsi"/>
          <w:i/>
          <w:color w:val="auto"/>
          <w:szCs w:val="20"/>
          <w:lang w:val="en-US"/>
        </w:rPr>
        <w:t>immédiatement</w:t>
      </w:r>
      <w:proofErr w:type="spellEnd"/>
      <w:r w:rsidRPr="00F07AA3">
        <w:rPr>
          <w:rFonts w:eastAsiaTheme="minorHAnsi"/>
          <w:i/>
          <w:color w:val="auto"/>
          <w:szCs w:val="20"/>
          <w:lang w:val="en-US"/>
        </w:rPr>
        <w:t xml:space="preserve"> </w:t>
      </w:r>
      <w:proofErr w:type="spellStart"/>
      <w:r w:rsidRPr="00F07AA3">
        <w:rPr>
          <w:rFonts w:eastAsiaTheme="minorHAnsi"/>
          <w:i/>
          <w:color w:val="auto"/>
          <w:szCs w:val="20"/>
          <w:lang w:val="en-US"/>
        </w:rPr>
        <w:t>disponibles</w:t>
      </w:r>
      <w:proofErr w:type="spellEnd"/>
      <w:r w:rsidRPr="00F07AA3">
        <w:rPr>
          <w:rFonts w:eastAsiaTheme="minorHAnsi"/>
          <w:i/>
          <w:color w:val="auto"/>
          <w:szCs w:val="20"/>
          <w:lang w:val="en-US"/>
        </w:rPr>
        <w:t xml:space="preserve"> </w:t>
      </w:r>
      <w:proofErr w:type="spellStart"/>
      <w:r w:rsidRPr="00F07AA3">
        <w:rPr>
          <w:rFonts w:eastAsiaTheme="minorHAnsi"/>
          <w:i/>
          <w:color w:val="auto"/>
          <w:szCs w:val="20"/>
          <w:lang w:val="en-US"/>
        </w:rPr>
        <w:t>dans</w:t>
      </w:r>
      <w:proofErr w:type="spellEnd"/>
      <w:r w:rsidRPr="00F07AA3">
        <w:rPr>
          <w:rFonts w:eastAsiaTheme="minorHAnsi"/>
          <w:i/>
          <w:color w:val="auto"/>
          <w:szCs w:val="20"/>
          <w:lang w:val="en-US"/>
        </w:rPr>
        <w:t xml:space="preserve"> </w:t>
      </w:r>
      <w:proofErr w:type="spellStart"/>
      <w:r w:rsidRPr="00F07AA3">
        <w:rPr>
          <w:rFonts w:eastAsiaTheme="minorHAnsi"/>
          <w:i/>
          <w:color w:val="auto"/>
          <w:szCs w:val="20"/>
          <w:lang w:val="en-US"/>
        </w:rPr>
        <w:t>l’ensemble</w:t>
      </w:r>
      <w:proofErr w:type="spellEnd"/>
      <w:r w:rsidRPr="00F07AA3">
        <w:rPr>
          <w:rFonts w:eastAsiaTheme="minorHAnsi"/>
          <w:i/>
          <w:color w:val="auto"/>
          <w:szCs w:val="20"/>
          <w:lang w:val="en-US"/>
        </w:rPr>
        <w:t xml:space="preserve"> des pays.</w:t>
      </w:r>
    </w:p>
    <w:p w14:paraId="6C0A70D7" w14:textId="77777777" w:rsidR="00A83D07" w:rsidRDefault="00A83D07" w:rsidP="00A83D07">
      <w:pPr>
        <w:pStyle w:val="DSStandard"/>
        <w:rPr>
          <w:b/>
          <w:color w:val="ED7D31"/>
          <w:lang w:val="fr-FR"/>
        </w:rPr>
      </w:pPr>
    </w:p>
    <w:p w14:paraId="2DF00917" w14:textId="109683C8" w:rsidR="00A83D07" w:rsidRPr="00A83D07" w:rsidRDefault="005875E0" w:rsidP="00A83D07">
      <w:pPr>
        <w:pStyle w:val="DSStandard"/>
        <w:rPr>
          <w:b/>
          <w:color w:val="ED7D31"/>
          <w:lang w:val="fr-FR"/>
        </w:rPr>
      </w:pPr>
      <w:r w:rsidRPr="00B42927">
        <w:rPr>
          <w:b/>
          <w:color w:val="ED7D31"/>
          <w:lang w:val="fr-FR"/>
        </w:rPr>
        <w:t>D</w:t>
      </w:r>
      <w:r w:rsidR="00A83D07">
        <w:rPr>
          <w:b/>
          <w:color w:val="ED7D31"/>
          <w:lang w:val="fr-FR"/>
        </w:rPr>
        <w:t xml:space="preserve">entsply Sirona </w:t>
      </w:r>
      <w:proofErr w:type="spellStart"/>
      <w:r w:rsidR="00A83D07">
        <w:rPr>
          <w:b/>
          <w:color w:val="ED7D31"/>
          <w:lang w:val="fr-FR"/>
        </w:rPr>
        <w:t>Clinic</w:t>
      </w:r>
      <w:proofErr w:type="spellEnd"/>
      <w:r w:rsidR="00A83D07">
        <w:rPr>
          <w:b/>
          <w:color w:val="ED7D31"/>
          <w:lang w:val="fr-FR"/>
        </w:rPr>
        <w:t xml:space="preserve"> Solutions</w:t>
      </w:r>
      <w:r w:rsidR="00A83D07" w:rsidRPr="00B15002">
        <w:rPr>
          <w:b/>
          <w:color w:val="ED7D31"/>
          <w:lang w:val="es-ES"/>
        </w:rPr>
        <w:t xml:space="preserve"> à </w:t>
      </w:r>
      <w:proofErr w:type="spellStart"/>
      <w:r w:rsidR="00A83D07" w:rsidRPr="00B15002">
        <w:rPr>
          <w:b/>
          <w:color w:val="ED7D31"/>
          <w:lang w:val="es-ES"/>
        </w:rPr>
        <w:t>l'IDS</w:t>
      </w:r>
      <w:proofErr w:type="spellEnd"/>
      <w:r w:rsidR="00A83D07" w:rsidRPr="00B15002">
        <w:rPr>
          <w:b/>
          <w:color w:val="ED7D31"/>
          <w:lang w:val="es-ES"/>
        </w:rPr>
        <w:t xml:space="preserve"> 2017 :</w:t>
      </w:r>
    </w:p>
    <w:p w14:paraId="7149DC38" w14:textId="34492B29" w:rsidR="00A83D07" w:rsidRPr="00A83D07" w:rsidRDefault="00A83D07" w:rsidP="00A83D07">
      <w:pPr>
        <w:pStyle w:val="DSStandard"/>
        <w:rPr>
          <w:lang w:val="en-US" w:eastAsia="ja-JP"/>
        </w:rPr>
      </w:pPr>
      <w:r w:rsidRPr="00A83D07">
        <w:rPr>
          <w:lang w:val="en-US" w:eastAsia="ja-JP"/>
        </w:rPr>
        <w:t>Hall 10.2, Stand P-029</w:t>
      </w:r>
    </w:p>
    <w:p w14:paraId="45B0AA18" w14:textId="0E15C89B" w:rsidR="00A83D07" w:rsidRDefault="00A83D07">
      <w:pPr>
        <w:spacing w:after="0" w:line="240" w:lineRule="auto"/>
        <w:rPr>
          <w:lang w:val="fr-FR" w:eastAsia="ja-JP"/>
        </w:rPr>
      </w:pPr>
      <w:r>
        <w:rPr>
          <w:lang w:val="fr-FR" w:eastAsia="ja-JP"/>
        </w:rPr>
        <w:br w:type="page"/>
      </w:r>
    </w:p>
    <w:p w14:paraId="144CCC60" w14:textId="77777777" w:rsidR="004D59AB" w:rsidRPr="00B42927" w:rsidRDefault="004D59AB" w:rsidP="004D59AB">
      <w:pPr>
        <w:pStyle w:val="DSStandard"/>
        <w:rPr>
          <w:b/>
          <w:bCs/>
          <w:color w:val="808080"/>
          <w:sz w:val="23"/>
          <w:szCs w:val="23"/>
          <w:lang w:val="fr-FR"/>
        </w:rPr>
      </w:pPr>
      <w:r w:rsidRPr="00B42927">
        <w:rPr>
          <w:b/>
          <w:bCs/>
          <w:color w:val="808080"/>
          <w:sz w:val="23"/>
          <w:szCs w:val="23"/>
          <w:lang w:val="fr-FR"/>
        </w:rPr>
        <w:lastRenderedPageBreak/>
        <w:t>PHOTOS</w:t>
      </w:r>
    </w:p>
    <w:p w14:paraId="524B1F47" w14:textId="77777777" w:rsidR="004D59AB" w:rsidRPr="00B42927" w:rsidRDefault="004D59AB" w:rsidP="004D59AB">
      <w:pPr>
        <w:pStyle w:val="DSStandard"/>
        <w:rPr>
          <w:szCs w:val="20"/>
          <w:lang w:val="fr-FR"/>
        </w:rPr>
      </w:pPr>
    </w:p>
    <w:tbl>
      <w:tblPr>
        <w:tblW w:w="6925" w:type="dxa"/>
        <w:tblInd w:w="-108" w:type="dxa"/>
        <w:tblLook w:val="04A0" w:firstRow="1" w:lastRow="0" w:firstColumn="1" w:lastColumn="0" w:noHBand="0" w:noVBand="1"/>
      </w:tblPr>
      <w:tblGrid>
        <w:gridCol w:w="3319"/>
        <w:gridCol w:w="17"/>
        <w:gridCol w:w="3589"/>
      </w:tblGrid>
      <w:tr w:rsidR="00A83D07" w:rsidRPr="00927676" w14:paraId="1A488DD3" w14:textId="77777777" w:rsidTr="00266500">
        <w:tc>
          <w:tcPr>
            <w:tcW w:w="3336" w:type="dxa"/>
            <w:gridSpan w:val="2"/>
            <w:shd w:val="clear" w:color="auto" w:fill="auto"/>
            <w:hideMark/>
          </w:tcPr>
          <w:p w14:paraId="76F21B9A" w14:textId="77777777" w:rsidR="00A83D07" w:rsidRPr="004C49EC" w:rsidRDefault="00A83D07" w:rsidP="00266500">
            <w:pPr>
              <w:tabs>
                <w:tab w:val="left" w:pos="4605"/>
              </w:tabs>
              <w:rPr>
                <w:rFonts w:eastAsia="Cambria"/>
                <w:noProof/>
                <w:sz w:val="22"/>
                <w:lang w:eastAsia="zh-CN"/>
              </w:rPr>
            </w:pPr>
            <w:r>
              <w:rPr>
                <w:rFonts w:eastAsia="Cambria"/>
                <w:noProof/>
                <w:sz w:val="22"/>
              </w:rPr>
              <w:drawing>
                <wp:inline distT="0" distB="0" distL="0" distR="0" wp14:anchorId="47E9B56F" wp14:editId="6BE23046">
                  <wp:extent cx="1980000" cy="1381722"/>
                  <wp:effectExtent l="0" t="0" r="1270" b="9525"/>
                  <wp:docPr id="8" name="Bild 1" descr="Marinha_MANAUS_NavioHospital_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inha_MANAUS_NavioHospital_04"/>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1381722"/>
                          </a:xfrm>
                          <a:prstGeom prst="rect">
                            <a:avLst/>
                          </a:prstGeom>
                          <a:noFill/>
                          <a:ln>
                            <a:noFill/>
                          </a:ln>
                        </pic:spPr>
                      </pic:pic>
                    </a:graphicData>
                  </a:graphic>
                </wp:inline>
              </w:drawing>
            </w:r>
          </w:p>
        </w:tc>
        <w:tc>
          <w:tcPr>
            <w:tcW w:w="3589" w:type="dxa"/>
            <w:shd w:val="clear" w:color="auto" w:fill="auto"/>
          </w:tcPr>
          <w:p w14:paraId="4119EA91" w14:textId="77777777" w:rsidR="00A83D07" w:rsidRPr="00927676" w:rsidRDefault="00A83D07" w:rsidP="00266500">
            <w:pPr>
              <w:spacing w:after="0" w:line="240" w:lineRule="auto"/>
              <w:rPr>
                <w:rFonts w:eastAsia="Cambria"/>
                <w:sz w:val="22"/>
              </w:rPr>
            </w:pPr>
            <w:r>
              <w:rPr>
                <w:rFonts w:eastAsia="Cambria"/>
                <w:noProof/>
                <w:sz w:val="22"/>
              </w:rPr>
              <w:drawing>
                <wp:inline distT="0" distB="0" distL="0" distR="0" wp14:anchorId="5F62DC2C" wp14:editId="6EA56FCE">
                  <wp:extent cx="1980000" cy="866269"/>
                  <wp:effectExtent l="0" t="0" r="1270" b="0"/>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G_9533-2.jpg"/>
                          <pic:cNvPicPr/>
                        </pic:nvPicPr>
                        <pic:blipFill>
                          <a:blip r:embed="rId12" cstate="hqprint">
                            <a:extLst>
                              <a:ext uri="{28A0092B-C50C-407E-A947-70E740481C1C}">
                                <a14:useLocalDpi xmlns:a14="http://schemas.microsoft.com/office/drawing/2010/main"/>
                              </a:ext>
                            </a:extLst>
                          </a:blip>
                          <a:stretch>
                            <a:fillRect/>
                          </a:stretch>
                        </pic:blipFill>
                        <pic:spPr>
                          <a:xfrm>
                            <a:off x="0" y="0"/>
                            <a:ext cx="1980000" cy="866269"/>
                          </a:xfrm>
                          <a:prstGeom prst="rect">
                            <a:avLst/>
                          </a:prstGeom>
                        </pic:spPr>
                      </pic:pic>
                    </a:graphicData>
                  </a:graphic>
                </wp:inline>
              </w:drawing>
            </w:r>
          </w:p>
        </w:tc>
      </w:tr>
      <w:tr w:rsidR="00A83D07" w:rsidRPr="00E367FA" w14:paraId="3BC7959B" w14:textId="77777777" w:rsidTr="00266500">
        <w:tc>
          <w:tcPr>
            <w:tcW w:w="3336" w:type="dxa"/>
            <w:gridSpan w:val="2"/>
            <w:shd w:val="clear" w:color="auto" w:fill="auto"/>
          </w:tcPr>
          <w:p w14:paraId="6C75A6A0" w14:textId="69F70165" w:rsidR="00A83D07" w:rsidRPr="004C49EC" w:rsidRDefault="00E367FA" w:rsidP="00266500">
            <w:pPr>
              <w:tabs>
                <w:tab w:val="left" w:pos="4605"/>
              </w:tabs>
              <w:spacing w:line="240" w:lineRule="auto"/>
              <w:rPr>
                <w:rFonts w:eastAsia="Times New Roman"/>
                <w:i/>
                <w:sz w:val="18"/>
                <w:szCs w:val="18"/>
              </w:rPr>
            </w:pPr>
            <w:r>
              <w:rPr>
                <w:rFonts w:eastAsia="Times New Roman"/>
                <w:i/>
                <w:sz w:val="18"/>
                <w:szCs w:val="18"/>
                <w:lang w:val="fr-FR"/>
              </w:rPr>
              <w:t>Fig.1 : A</w:t>
            </w:r>
            <w:r w:rsidR="00A83D07" w:rsidRPr="00B42927">
              <w:rPr>
                <w:rFonts w:eastAsia="Times New Roman"/>
                <w:i/>
                <w:sz w:val="18"/>
                <w:szCs w:val="18"/>
                <w:lang w:val="fr-FR"/>
              </w:rPr>
              <w:t xml:space="preserve">vec la marine brésilienne, Dentsply Sirona </w:t>
            </w:r>
            <w:proofErr w:type="spellStart"/>
            <w:r w:rsidR="00A83D07" w:rsidRPr="00B42927">
              <w:rPr>
                <w:rFonts w:eastAsia="Times New Roman"/>
                <w:i/>
                <w:sz w:val="18"/>
                <w:szCs w:val="18"/>
                <w:lang w:val="fr-FR"/>
              </w:rPr>
              <w:t>Clinic</w:t>
            </w:r>
            <w:proofErr w:type="spellEnd"/>
            <w:r w:rsidR="00A83D07" w:rsidRPr="00B42927">
              <w:rPr>
                <w:rFonts w:eastAsia="Times New Roman"/>
                <w:i/>
                <w:sz w:val="18"/>
                <w:szCs w:val="18"/>
                <w:lang w:val="fr-FR"/>
              </w:rPr>
              <w:t xml:space="preserve"> Solutions a élaboré un concept l'an dernier pour apporter des soins dentaires de qualité à la population lésée médicalement qui vit dans des zones reculées et difficiles d'accès d'Amazonie.  </w:t>
            </w:r>
          </w:p>
        </w:tc>
        <w:tc>
          <w:tcPr>
            <w:tcW w:w="3589" w:type="dxa"/>
            <w:shd w:val="clear" w:color="auto" w:fill="auto"/>
          </w:tcPr>
          <w:p w14:paraId="015690DB" w14:textId="77777777" w:rsidR="00A83D07" w:rsidRPr="00B42927" w:rsidRDefault="00A83D07" w:rsidP="00A83D07">
            <w:pPr>
              <w:tabs>
                <w:tab w:val="left" w:pos="4605"/>
              </w:tabs>
              <w:spacing w:line="240" w:lineRule="auto"/>
              <w:rPr>
                <w:rFonts w:eastAsia="Times New Roman"/>
                <w:i/>
                <w:sz w:val="18"/>
                <w:szCs w:val="18"/>
                <w:lang w:val="fr-FR"/>
              </w:rPr>
            </w:pPr>
            <w:r w:rsidRPr="00B42927">
              <w:rPr>
                <w:rFonts w:eastAsia="Times New Roman"/>
                <w:i/>
                <w:sz w:val="18"/>
                <w:szCs w:val="18"/>
                <w:lang w:val="fr-FR"/>
              </w:rPr>
              <w:t xml:space="preserve">Fig. 2 : 33 formateurs de huit pays d'Amérique latine participant au forum Dentsply Sirona Dental </w:t>
            </w:r>
            <w:proofErr w:type="spellStart"/>
            <w:r w:rsidRPr="00B42927">
              <w:rPr>
                <w:rFonts w:eastAsia="Times New Roman"/>
                <w:i/>
                <w:sz w:val="18"/>
                <w:szCs w:val="18"/>
                <w:lang w:val="fr-FR"/>
              </w:rPr>
              <w:t>Technology</w:t>
            </w:r>
            <w:proofErr w:type="spellEnd"/>
            <w:r w:rsidRPr="00B42927">
              <w:rPr>
                <w:rFonts w:eastAsia="Times New Roman"/>
                <w:i/>
                <w:sz w:val="18"/>
                <w:szCs w:val="18"/>
                <w:lang w:val="fr-FR"/>
              </w:rPr>
              <w:t xml:space="preserve"> Forum de 2016.</w:t>
            </w:r>
          </w:p>
          <w:p w14:paraId="4F66F4BB" w14:textId="77777777" w:rsidR="00A83D07" w:rsidRPr="00A83D07" w:rsidRDefault="00A83D07" w:rsidP="00266500">
            <w:pPr>
              <w:spacing w:after="0" w:line="240" w:lineRule="auto"/>
              <w:rPr>
                <w:rFonts w:eastAsia="Cambria"/>
                <w:sz w:val="22"/>
                <w:lang w:val="fr-FR"/>
              </w:rPr>
            </w:pPr>
          </w:p>
        </w:tc>
      </w:tr>
      <w:tr w:rsidR="00A83D07" w:rsidRPr="00E367FA" w14:paraId="552A0ECD" w14:textId="77777777" w:rsidTr="00266500">
        <w:tc>
          <w:tcPr>
            <w:tcW w:w="3336" w:type="dxa"/>
            <w:gridSpan w:val="2"/>
            <w:shd w:val="clear" w:color="auto" w:fill="auto"/>
          </w:tcPr>
          <w:p w14:paraId="72C335D2" w14:textId="77777777" w:rsidR="00A83D07" w:rsidRPr="00A83D07" w:rsidRDefault="00A83D07" w:rsidP="00266500">
            <w:pPr>
              <w:tabs>
                <w:tab w:val="left" w:pos="4605"/>
              </w:tabs>
              <w:spacing w:line="240" w:lineRule="auto"/>
              <w:rPr>
                <w:rFonts w:eastAsia="Times New Roman"/>
                <w:i/>
                <w:sz w:val="18"/>
                <w:szCs w:val="18"/>
                <w:lang w:val="en-US"/>
              </w:rPr>
            </w:pPr>
          </w:p>
        </w:tc>
        <w:tc>
          <w:tcPr>
            <w:tcW w:w="3589" w:type="dxa"/>
            <w:shd w:val="clear" w:color="auto" w:fill="auto"/>
          </w:tcPr>
          <w:p w14:paraId="45F4A350" w14:textId="77777777" w:rsidR="00A83D07" w:rsidRPr="00A83D07" w:rsidRDefault="00A83D07" w:rsidP="00266500">
            <w:pPr>
              <w:tabs>
                <w:tab w:val="left" w:pos="4605"/>
              </w:tabs>
              <w:spacing w:line="240" w:lineRule="auto"/>
              <w:rPr>
                <w:rFonts w:eastAsia="Times New Roman"/>
                <w:i/>
                <w:sz w:val="18"/>
                <w:szCs w:val="18"/>
                <w:lang w:val="en-US"/>
              </w:rPr>
            </w:pPr>
          </w:p>
        </w:tc>
      </w:tr>
      <w:tr w:rsidR="00A83D07" w:rsidRPr="000B3634" w14:paraId="4BD4BB8B" w14:textId="77777777" w:rsidTr="00266500">
        <w:tc>
          <w:tcPr>
            <w:tcW w:w="3336" w:type="dxa"/>
            <w:gridSpan w:val="2"/>
            <w:shd w:val="clear" w:color="auto" w:fill="auto"/>
          </w:tcPr>
          <w:p w14:paraId="4986A70A" w14:textId="77777777" w:rsidR="00A83D07" w:rsidRPr="004C49EC" w:rsidRDefault="00A83D07" w:rsidP="00266500">
            <w:pPr>
              <w:tabs>
                <w:tab w:val="left" w:pos="4605"/>
              </w:tabs>
              <w:spacing w:line="240" w:lineRule="auto"/>
              <w:rPr>
                <w:rFonts w:eastAsia="Times New Roman"/>
                <w:i/>
                <w:sz w:val="18"/>
                <w:szCs w:val="18"/>
              </w:rPr>
            </w:pPr>
            <w:r w:rsidRPr="00E77D11">
              <w:rPr>
                <w:rFonts w:eastAsia="Times New Roman"/>
                <w:noProof/>
                <w:szCs w:val="20"/>
              </w:rPr>
              <w:drawing>
                <wp:inline distT="0" distB="0" distL="0" distR="0" wp14:anchorId="5BBF1A49" wp14:editId="4D604473">
                  <wp:extent cx="1402080" cy="2111566"/>
                  <wp:effectExtent l="0" t="0" r="7620" b="3175"/>
                  <wp:docPr id="1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05861" cy="2117261"/>
                          </a:xfrm>
                          <a:prstGeom prst="rect">
                            <a:avLst/>
                          </a:prstGeom>
                          <a:noFill/>
                          <a:ln>
                            <a:noFill/>
                          </a:ln>
                        </pic:spPr>
                      </pic:pic>
                    </a:graphicData>
                  </a:graphic>
                </wp:inline>
              </w:drawing>
            </w:r>
          </w:p>
        </w:tc>
        <w:tc>
          <w:tcPr>
            <w:tcW w:w="3589" w:type="dxa"/>
            <w:shd w:val="clear" w:color="auto" w:fill="auto"/>
          </w:tcPr>
          <w:p w14:paraId="4DC2F8EF" w14:textId="77777777" w:rsidR="00A83D07" w:rsidRPr="002F3583" w:rsidRDefault="00A83D07" w:rsidP="00266500">
            <w:pPr>
              <w:tabs>
                <w:tab w:val="left" w:pos="4605"/>
              </w:tabs>
              <w:spacing w:line="240" w:lineRule="auto"/>
              <w:rPr>
                <w:rFonts w:eastAsia="Times New Roman"/>
                <w:i/>
                <w:sz w:val="18"/>
                <w:szCs w:val="18"/>
              </w:rPr>
            </w:pPr>
            <w:r>
              <w:rPr>
                <w:noProof/>
              </w:rPr>
              <w:drawing>
                <wp:inline distT="0" distB="0" distL="0" distR="0" wp14:anchorId="012ED921" wp14:editId="7D4C894C">
                  <wp:extent cx="1979580" cy="2552417"/>
                  <wp:effectExtent l="0" t="0" r="1905" b="635"/>
                  <wp:docPr id="2" name="Grafik 2" descr="C:\Users\E039671\AppData\Local\Microsoft\Windows\INetCacheContent.Word\SimMultiBen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SimMultiBench.jpg"/>
                          <pic:cNvPicPr>
                            <a:picLocks noChangeAspect="1" noChangeArrowheads="1"/>
                          </pic:cNvPicPr>
                        </pic:nvPicPr>
                        <pic:blipFill rotWithShape="1">
                          <a:blip r:embed="rId14" cstate="hqprint">
                            <a:extLst>
                              <a:ext uri="{28A0092B-C50C-407E-A947-70E740481C1C}">
                                <a14:useLocalDpi xmlns:a14="http://schemas.microsoft.com/office/drawing/2010/main"/>
                              </a:ext>
                            </a:extLst>
                          </a:blip>
                          <a:srcRect t="13983"/>
                          <a:stretch/>
                        </pic:blipFill>
                        <pic:spPr bwMode="auto">
                          <a:xfrm>
                            <a:off x="0" y="0"/>
                            <a:ext cx="1980000" cy="2552958"/>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A83D07" w:rsidRPr="00E367FA" w14:paraId="3A3615A9" w14:textId="77777777" w:rsidTr="00266500">
        <w:tc>
          <w:tcPr>
            <w:tcW w:w="3319" w:type="dxa"/>
            <w:shd w:val="clear" w:color="auto" w:fill="auto"/>
          </w:tcPr>
          <w:p w14:paraId="3B2BB1B7" w14:textId="36592FA5" w:rsidR="00A83D07" w:rsidRPr="00A83D07" w:rsidRDefault="00A83D07" w:rsidP="00266500">
            <w:pPr>
              <w:tabs>
                <w:tab w:val="left" w:pos="4605"/>
              </w:tabs>
              <w:spacing w:line="240" w:lineRule="auto"/>
              <w:rPr>
                <w:rFonts w:eastAsia="Times New Roman"/>
                <w:i/>
                <w:sz w:val="18"/>
                <w:szCs w:val="18"/>
                <w:lang w:val="en-US"/>
              </w:rPr>
            </w:pPr>
            <w:r w:rsidRPr="00DD1BEB">
              <w:rPr>
                <w:rFonts w:eastAsia="Times New Roman"/>
                <w:i/>
                <w:sz w:val="18"/>
                <w:szCs w:val="18"/>
                <w:lang w:val="en-US"/>
              </w:rPr>
              <w:t>Fig.</w:t>
            </w:r>
            <w:proofErr w:type="gramStart"/>
            <w:r w:rsidRPr="00DD1BEB">
              <w:rPr>
                <w:rFonts w:eastAsia="Times New Roman"/>
                <w:i/>
                <w:sz w:val="18"/>
                <w:szCs w:val="18"/>
                <w:lang w:val="en-US"/>
              </w:rPr>
              <w:t>3 :</w:t>
            </w:r>
            <w:proofErr w:type="gramEnd"/>
            <w:r w:rsidRPr="00DD1BEB">
              <w:rPr>
                <w:rFonts w:eastAsia="Times New Roman"/>
                <w:i/>
                <w:sz w:val="18"/>
                <w:szCs w:val="18"/>
                <w:lang w:val="en-US"/>
              </w:rPr>
              <w:t xml:space="preserve"> </w:t>
            </w:r>
            <w:proofErr w:type="spellStart"/>
            <w:r w:rsidRPr="00DD1BEB">
              <w:rPr>
                <w:rFonts w:eastAsia="Times New Roman"/>
                <w:i/>
                <w:sz w:val="18"/>
                <w:szCs w:val="18"/>
                <w:lang w:val="en-US"/>
              </w:rPr>
              <w:t>Jörg</w:t>
            </w:r>
            <w:proofErr w:type="spellEnd"/>
            <w:r w:rsidRPr="00DD1BEB">
              <w:rPr>
                <w:rFonts w:eastAsia="Times New Roman"/>
                <w:i/>
                <w:sz w:val="18"/>
                <w:szCs w:val="18"/>
                <w:lang w:val="en-US"/>
              </w:rPr>
              <w:t xml:space="preserve"> Vogel, VP Sales Clinic Solutions chez Dentsply Sirona.</w:t>
            </w:r>
            <w:r w:rsidRPr="00A83D07">
              <w:rPr>
                <w:rFonts w:eastAsia="Times New Roman"/>
                <w:i/>
                <w:sz w:val="18"/>
                <w:szCs w:val="18"/>
                <w:lang w:val="en-US"/>
              </w:rPr>
              <w:t>.</w:t>
            </w:r>
          </w:p>
        </w:tc>
        <w:tc>
          <w:tcPr>
            <w:tcW w:w="3606" w:type="dxa"/>
            <w:gridSpan w:val="2"/>
            <w:shd w:val="clear" w:color="auto" w:fill="auto"/>
          </w:tcPr>
          <w:p w14:paraId="164D9ABE" w14:textId="131BD0ED" w:rsidR="00A83D07" w:rsidRPr="00A83D07" w:rsidRDefault="00E367FA" w:rsidP="00266500">
            <w:pPr>
              <w:tabs>
                <w:tab w:val="left" w:pos="4605"/>
              </w:tabs>
              <w:spacing w:line="240" w:lineRule="auto"/>
              <w:rPr>
                <w:rFonts w:eastAsia="Times New Roman"/>
                <w:i/>
                <w:sz w:val="18"/>
                <w:szCs w:val="18"/>
                <w:lang w:val="en-US"/>
              </w:rPr>
            </w:pPr>
            <w:r>
              <w:rPr>
                <w:rFonts w:eastAsia="Times New Roman"/>
                <w:i/>
                <w:sz w:val="18"/>
                <w:szCs w:val="18"/>
                <w:lang w:val="fr-FR"/>
              </w:rPr>
              <w:t>Fig. 4 : A</w:t>
            </w:r>
            <w:r w:rsidR="00A83D07" w:rsidRPr="00B42927">
              <w:rPr>
                <w:rFonts w:eastAsia="Times New Roman"/>
                <w:i/>
                <w:sz w:val="18"/>
                <w:szCs w:val="18"/>
                <w:lang w:val="fr-FR"/>
              </w:rPr>
              <w:t xml:space="preserve">vec le banc de simulations, il est possible d'animer des stages de médecine dentaire, tant conservatrice que prothétique, sans devoir changer de poste de travail.  </w:t>
            </w:r>
          </w:p>
        </w:tc>
      </w:tr>
    </w:tbl>
    <w:p w14:paraId="58A9B28E" w14:textId="3EED267C" w:rsidR="00B40125" w:rsidRPr="00B42927" w:rsidRDefault="00B40125" w:rsidP="00477BFB">
      <w:pPr>
        <w:pStyle w:val="DSStandard"/>
        <w:ind w:right="3402"/>
        <w:rPr>
          <w:szCs w:val="20"/>
          <w:lang w:val="fr-FR"/>
        </w:rPr>
      </w:pPr>
    </w:p>
    <w:sectPr w:rsidR="00B40125" w:rsidRPr="00B42927" w:rsidSect="001A346C">
      <w:headerReference w:type="even" r:id="rId15"/>
      <w:headerReference w:type="default" r:id="rId16"/>
      <w:footerReference w:type="even" r:id="rId17"/>
      <w:footerReference w:type="default" r:id="rId18"/>
      <w:headerReference w:type="first" r:id="rId19"/>
      <w:footerReference w:type="first" r:id="rId20"/>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4167F" w14:textId="77777777" w:rsidR="00AB3965" w:rsidRDefault="00AB3965" w:rsidP="005662A0">
      <w:r>
        <w:rPr>
          <w:color w:val="808080" w:themeColor="background1" w:themeShade="80"/>
        </w:rPr>
        <w:separator/>
      </w:r>
    </w:p>
  </w:endnote>
  <w:endnote w:type="continuationSeparator" w:id="0">
    <w:p w14:paraId="20DD39F6" w14:textId="77777777" w:rsidR="00AB3965" w:rsidRDefault="00AB3965"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A035D" w14:textId="77777777" w:rsidR="00565979" w:rsidRDefault="005659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12E12" w14:textId="77777777" w:rsidR="00E00551" w:rsidRDefault="00070F30" w:rsidP="005662A0">
    <w:pPr>
      <w:pStyle w:val="Footer"/>
    </w:pPr>
    <w:r w:rsidRPr="000666B0">
      <w:rPr>
        <w:noProof/>
      </w:rPr>
      <w:drawing>
        <wp:anchor distT="0" distB="0" distL="114300" distR="114300" simplePos="0" relativeHeight="251660288" behindDoc="0" locked="0" layoutInCell="1" allowOverlap="1" wp14:anchorId="03ECE744" wp14:editId="3270C9B6">
          <wp:simplePos x="0" y="0"/>
          <wp:positionH relativeFrom="column">
            <wp:posOffset>0</wp:posOffset>
          </wp:positionH>
          <wp:positionV relativeFrom="page">
            <wp:posOffset>10081260</wp:posOffset>
          </wp:positionV>
          <wp:extent cx="6119495" cy="114300"/>
          <wp:effectExtent l="0" t="0" r="1905" b="12700"/>
          <wp:wrapNone/>
          <wp:docPr id="847"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0FB40" w14:textId="77777777" w:rsidR="00565979" w:rsidRDefault="005659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D0781F" w14:textId="77777777" w:rsidR="00AB3965" w:rsidRDefault="00AB3965" w:rsidP="005662A0">
      <w:r>
        <w:rPr>
          <w:color w:val="808080" w:themeColor="background1" w:themeShade="80"/>
        </w:rPr>
        <w:separator/>
      </w:r>
    </w:p>
  </w:footnote>
  <w:footnote w:type="continuationSeparator" w:id="0">
    <w:p w14:paraId="5EA3EAA2" w14:textId="77777777" w:rsidR="00AB3965" w:rsidRDefault="00AB3965"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621EA" w14:textId="77777777" w:rsidR="00565979" w:rsidRDefault="005659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D895B" w14:textId="77777777" w:rsidR="00E00551" w:rsidRPr="002D4E15" w:rsidRDefault="00502081" w:rsidP="00230527">
    <w:pPr>
      <w:pStyle w:val="Header"/>
      <w:tabs>
        <w:tab w:val="right" w:pos="9547"/>
      </w:tabs>
      <w:rPr>
        <w:rFonts w:ascii="Arial" w:hAnsi="Arial" w:cs="Arial"/>
        <w:color w:val="595959" w:themeColor="text1" w:themeTint="A6"/>
        <w:sz w:val="20"/>
      </w:rPr>
    </w:pPr>
    <w:r>
      <w:rPr>
        <w:noProof/>
      </w:rPr>
      <mc:AlternateContent>
        <mc:Choice Requires="wps">
          <w:drawing>
            <wp:anchor distT="0" distB="0" distL="114300" distR="114300" simplePos="0" relativeHeight="251671552" behindDoc="0" locked="0" layoutInCell="1" allowOverlap="1" wp14:anchorId="2FC74CAB" wp14:editId="0BD4F5F8">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11090EFD" w14:textId="5CCC950D"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fldChar w:fldCharType="begin"/>
                          </w:r>
                          <w:r>
                            <w:rPr>
                              <w:rFonts w:ascii="Arial" w:hAnsi="Arial" w:cs="Arial"/>
                              <w:noProof/>
                              <w:color w:val="595959" w:themeColor="text1" w:themeTint="A6"/>
                              <w:sz w:val="20"/>
                            </w:rPr>
                            <w:instrText xml:space="preserve"> PAGE   \* MERGEFORMAT </w:instrText>
                          </w:r>
                          <w:r>
                            <w:fldChar w:fldCharType="separate"/>
                          </w:r>
                          <w:r w:rsidR="008F2C1B">
                            <w:rPr>
                              <w:rFonts w:ascii="Arial" w:hAnsi="Arial" w:cs="Arial"/>
                              <w:noProof/>
                              <w:color w:val="595959" w:themeColor="text1" w:themeTint="A6"/>
                              <w:sz w:val="20"/>
                            </w:rPr>
                            <w:t>3</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8F2C1B">
                            <w:rPr>
                              <w:rFonts w:ascii="Arial" w:hAnsi="Arial" w:cs="Arial"/>
                              <w:noProof/>
                              <w:color w:val="595959" w:themeColor="text1" w:themeTint="A6"/>
                              <w:sz w:val="20"/>
                            </w:rPr>
                            <w:t>3</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FC74CAB"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11090EFD" w14:textId="5CCC950D"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fldChar w:fldCharType="begin"/>
                    </w:r>
                    <w:r>
                      <w:rPr>
                        <w:rFonts w:ascii="Arial" w:hAnsi="Arial" w:cs="Arial"/>
                        <w:noProof/>
                        <w:color w:val="595959" w:themeColor="text1" w:themeTint="A6"/>
                        <w:sz w:val="20"/>
                      </w:rPr>
                      <w:instrText xml:space="preserve"> PAGE   \* MERGEFORMAT </w:instrText>
                    </w:r>
                    <w:r>
                      <w:fldChar w:fldCharType="separate"/>
                    </w:r>
                    <w:r w:rsidR="008F2C1B">
                      <w:rPr>
                        <w:rFonts w:ascii="Arial" w:hAnsi="Arial" w:cs="Arial"/>
                        <w:noProof/>
                        <w:color w:val="595959" w:themeColor="text1" w:themeTint="A6"/>
                        <w:sz w:val="20"/>
                      </w:rPr>
                      <w:t>3</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8F2C1B">
                      <w:rPr>
                        <w:rFonts w:ascii="Arial" w:hAnsi="Arial" w:cs="Arial"/>
                        <w:noProof/>
                        <w:color w:val="595959" w:themeColor="text1" w:themeTint="A6"/>
                        <w:sz w:val="20"/>
                      </w:rPr>
                      <w:t>3</w:t>
                    </w:r>
                    <w: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2D17F" w14:textId="77777777" w:rsidR="00D34B15" w:rsidRDefault="00E00551" w:rsidP="005662A0">
    <w:r w:rsidRPr="000666B0">
      <w:rPr>
        <w:noProof/>
      </w:rPr>
      <w:drawing>
        <wp:anchor distT="0" distB="0" distL="114300" distR="114300" simplePos="0" relativeHeight="251654144" behindDoc="0" locked="0" layoutInCell="1" allowOverlap="1" wp14:anchorId="2BF712D3" wp14:editId="4099FBF9">
          <wp:simplePos x="0" y="0"/>
          <wp:positionH relativeFrom="column">
            <wp:posOffset>-2309</wp:posOffset>
          </wp:positionH>
          <wp:positionV relativeFrom="paragraph">
            <wp:posOffset>1270</wp:posOffset>
          </wp:positionV>
          <wp:extent cx="6092594" cy="114300"/>
          <wp:effectExtent l="0" t="0" r="3810" b="0"/>
          <wp:wrapNone/>
          <wp:docPr id="848"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4BC7C9" w14:textId="77777777" w:rsidR="00461142" w:rsidRDefault="001D0DED" w:rsidP="005662A0">
    <w:r>
      <w:rPr>
        <w:noProof/>
      </w:rPr>
      <w:drawing>
        <wp:anchor distT="0" distB="0" distL="114300" distR="114300" simplePos="0" relativeHeight="251666432" behindDoc="0" locked="0" layoutInCell="1" allowOverlap="1" wp14:anchorId="6E6458B2" wp14:editId="1AAB8B52">
          <wp:simplePos x="0" y="0"/>
          <wp:positionH relativeFrom="column">
            <wp:posOffset>4940935</wp:posOffset>
          </wp:positionH>
          <wp:positionV relativeFrom="paragraph">
            <wp:posOffset>39167</wp:posOffset>
          </wp:positionV>
          <wp:extent cx="1146175" cy="328930"/>
          <wp:effectExtent l="0" t="0" r="0" b="0"/>
          <wp:wrapNone/>
          <wp:docPr id="849"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3C2AE8" w14:textId="77777777" w:rsidR="00461142" w:rsidRDefault="00461142" w:rsidP="005662A0"/>
  <w:p w14:paraId="2C46EBA9"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482"/>
    <w:rsid w:val="00011AF0"/>
    <w:rsid w:val="0001603C"/>
    <w:rsid w:val="000216C5"/>
    <w:rsid w:val="0004200D"/>
    <w:rsid w:val="000523DD"/>
    <w:rsid w:val="00052CE0"/>
    <w:rsid w:val="000666B0"/>
    <w:rsid w:val="00070F30"/>
    <w:rsid w:val="0007231C"/>
    <w:rsid w:val="000A1688"/>
    <w:rsid w:val="000B7682"/>
    <w:rsid w:val="000E2A7B"/>
    <w:rsid w:val="00105354"/>
    <w:rsid w:val="001452DE"/>
    <w:rsid w:val="00146BA1"/>
    <w:rsid w:val="001567C2"/>
    <w:rsid w:val="001912DE"/>
    <w:rsid w:val="001A346C"/>
    <w:rsid w:val="001C28C9"/>
    <w:rsid w:val="001D0DED"/>
    <w:rsid w:val="00230527"/>
    <w:rsid w:val="00233BC1"/>
    <w:rsid w:val="002379FA"/>
    <w:rsid w:val="002725A7"/>
    <w:rsid w:val="0028040D"/>
    <w:rsid w:val="002D4E15"/>
    <w:rsid w:val="002E6012"/>
    <w:rsid w:val="002F3583"/>
    <w:rsid w:val="003164D5"/>
    <w:rsid w:val="00320CF7"/>
    <w:rsid w:val="00350F60"/>
    <w:rsid w:val="00351270"/>
    <w:rsid w:val="00360890"/>
    <w:rsid w:val="00361050"/>
    <w:rsid w:val="003612B4"/>
    <w:rsid w:val="00362FCB"/>
    <w:rsid w:val="00364944"/>
    <w:rsid w:val="00373557"/>
    <w:rsid w:val="00385367"/>
    <w:rsid w:val="003B4C13"/>
    <w:rsid w:val="003D2F2F"/>
    <w:rsid w:val="00404D2F"/>
    <w:rsid w:val="0041448C"/>
    <w:rsid w:val="00421DCF"/>
    <w:rsid w:val="00427159"/>
    <w:rsid w:val="0045550B"/>
    <w:rsid w:val="00461142"/>
    <w:rsid w:val="00462907"/>
    <w:rsid w:val="00475DF1"/>
    <w:rsid w:val="00477BFB"/>
    <w:rsid w:val="00483845"/>
    <w:rsid w:val="004A093A"/>
    <w:rsid w:val="004B33C3"/>
    <w:rsid w:val="004B6FEF"/>
    <w:rsid w:val="004D13F9"/>
    <w:rsid w:val="004D41F8"/>
    <w:rsid w:val="004D59AB"/>
    <w:rsid w:val="00502081"/>
    <w:rsid w:val="00565979"/>
    <w:rsid w:val="005662A0"/>
    <w:rsid w:val="005875E0"/>
    <w:rsid w:val="005C520C"/>
    <w:rsid w:val="005C63D7"/>
    <w:rsid w:val="005C70A7"/>
    <w:rsid w:val="005D6DA1"/>
    <w:rsid w:val="005E6BF5"/>
    <w:rsid w:val="005F0B0B"/>
    <w:rsid w:val="0060125A"/>
    <w:rsid w:val="0062378F"/>
    <w:rsid w:val="00623E4A"/>
    <w:rsid w:val="00630E29"/>
    <w:rsid w:val="00632A55"/>
    <w:rsid w:val="00646DAA"/>
    <w:rsid w:val="006505B9"/>
    <w:rsid w:val="006514D4"/>
    <w:rsid w:val="00653CF1"/>
    <w:rsid w:val="006565AA"/>
    <w:rsid w:val="00684674"/>
    <w:rsid w:val="00690408"/>
    <w:rsid w:val="006E586D"/>
    <w:rsid w:val="00703174"/>
    <w:rsid w:val="00711863"/>
    <w:rsid w:val="007157C2"/>
    <w:rsid w:val="00730893"/>
    <w:rsid w:val="007432BB"/>
    <w:rsid w:val="00766FA7"/>
    <w:rsid w:val="0077419A"/>
    <w:rsid w:val="0077631D"/>
    <w:rsid w:val="00780E54"/>
    <w:rsid w:val="00782FC9"/>
    <w:rsid w:val="007926C2"/>
    <w:rsid w:val="007948EF"/>
    <w:rsid w:val="00797D11"/>
    <w:rsid w:val="007A757C"/>
    <w:rsid w:val="007B519D"/>
    <w:rsid w:val="007D6707"/>
    <w:rsid w:val="007E5C8D"/>
    <w:rsid w:val="007F4F00"/>
    <w:rsid w:val="007F6C26"/>
    <w:rsid w:val="0082340B"/>
    <w:rsid w:val="0083050A"/>
    <w:rsid w:val="008325A7"/>
    <w:rsid w:val="00854BC8"/>
    <w:rsid w:val="008607C4"/>
    <w:rsid w:val="008642EB"/>
    <w:rsid w:val="0087240C"/>
    <w:rsid w:val="008837B5"/>
    <w:rsid w:val="00894334"/>
    <w:rsid w:val="008B7289"/>
    <w:rsid w:val="008C43F0"/>
    <w:rsid w:val="008C7995"/>
    <w:rsid w:val="008D4136"/>
    <w:rsid w:val="008F2C1B"/>
    <w:rsid w:val="008F323B"/>
    <w:rsid w:val="008F3977"/>
    <w:rsid w:val="0092551F"/>
    <w:rsid w:val="00936562"/>
    <w:rsid w:val="0093720D"/>
    <w:rsid w:val="00967419"/>
    <w:rsid w:val="009807BA"/>
    <w:rsid w:val="00984293"/>
    <w:rsid w:val="00986F89"/>
    <w:rsid w:val="009B5888"/>
    <w:rsid w:val="009C3918"/>
    <w:rsid w:val="009C7771"/>
    <w:rsid w:val="00A02C7E"/>
    <w:rsid w:val="00A05BD5"/>
    <w:rsid w:val="00A55984"/>
    <w:rsid w:val="00A75E93"/>
    <w:rsid w:val="00A778A8"/>
    <w:rsid w:val="00A825B2"/>
    <w:rsid w:val="00A83D07"/>
    <w:rsid w:val="00AB3965"/>
    <w:rsid w:val="00B034F6"/>
    <w:rsid w:val="00B05865"/>
    <w:rsid w:val="00B11F67"/>
    <w:rsid w:val="00B15482"/>
    <w:rsid w:val="00B24191"/>
    <w:rsid w:val="00B275B6"/>
    <w:rsid w:val="00B40125"/>
    <w:rsid w:val="00B42927"/>
    <w:rsid w:val="00B43F88"/>
    <w:rsid w:val="00B83593"/>
    <w:rsid w:val="00BA4D44"/>
    <w:rsid w:val="00BC0057"/>
    <w:rsid w:val="00BC1A08"/>
    <w:rsid w:val="00BD3016"/>
    <w:rsid w:val="00BE5693"/>
    <w:rsid w:val="00BF3364"/>
    <w:rsid w:val="00C012B0"/>
    <w:rsid w:val="00C21AC4"/>
    <w:rsid w:val="00C32F2E"/>
    <w:rsid w:val="00C34F1B"/>
    <w:rsid w:val="00C55499"/>
    <w:rsid w:val="00C6206B"/>
    <w:rsid w:val="00CD3B89"/>
    <w:rsid w:val="00CD74A3"/>
    <w:rsid w:val="00CE17EF"/>
    <w:rsid w:val="00CF6E5E"/>
    <w:rsid w:val="00D34B15"/>
    <w:rsid w:val="00D534F0"/>
    <w:rsid w:val="00D81D72"/>
    <w:rsid w:val="00D86475"/>
    <w:rsid w:val="00D97CFF"/>
    <w:rsid w:val="00DB0FDE"/>
    <w:rsid w:val="00DB1D5F"/>
    <w:rsid w:val="00DB6E90"/>
    <w:rsid w:val="00DC6CC6"/>
    <w:rsid w:val="00DD1BEB"/>
    <w:rsid w:val="00E00551"/>
    <w:rsid w:val="00E04B7A"/>
    <w:rsid w:val="00E10D81"/>
    <w:rsid w:val="00E11BA1"/>
    <w:rsid w:val="00E367FA"/>
    <w:rsid w:val="00E56517"/>
    <w:rsid w:val="00E72CDE"/>
    <w:rsid w:val="00E83772"/>
    <w:rsid w:val="00E95C39"/>
    <w:rsid w:val="00ED5E30"/>
    <w:rsid w:val="00EE2FCC"/>
    <w:rsid w:val="00F0684E"/>
    <w:rsid w:val="00F2429E"/>
    <w:rsid w:val="00F24A10"/>
    <w:rsid w:val="00F42537"/>
    <w:rsid w:val="00F45C28"/>
    <w:rsid w:val="00F4671F"/>
    <w:rsid w:val="00F6592A"/>
    <w:rsid w:val="00F75D2B"/>
    <w:rsid w:val="00F84120"/>
    <w:rsid w:val="00F91980"/>
    <w:rsid w:val="00FB6BEF"/>
    <w:rsid w:val="00FB7148"/>
    <w:rsid w:val="00FE002D"/>
    <w:rsid w:val="00FF0D8A"/>
    <w:rsid w:val="00FF51A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4664B2FA"/>
  <w14:defaultImageDpi w14:val="300"/>
  <w15:docId w15:val="{153BB5DA-4611-4C77-88BE-2F4674500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61142"/>
    <w:pPr>
      <w:spacing w:after="120" w:line="260" w:lineRule="atLeast"/>
    </w:pPr>
    <w:rPr>
      <w:rFonts w:ascii="Arial" w:eastAsia="MS Mincho" w:hAnsi="Arial"/>
      <w:color w:val="0D0D0D" w:themeColor="text1" w:themeTint="F2"/>
      <w:sz w:val="20"/>
      <w:szCs w:val="22"/>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DefaultParagraphFon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character" w:styleId="CommentReference">
    <w:name w:val="annotation reference"/>
    <w:basedOn w:val="DefaultParagraphFont"/>
    <w:uiPriority w:val="99"/>
    <w:semiHidden/>
    <w:unhideWhenUsed/>
    <w:rsid w:val="00BC0057"/>
    <w:rPr>
      <w:sz w:val="16"/>
      <w:szCs w:val="16"/>
    </w:rPr>
  </w:style>
  <w:style w:type="paragraph" w:styleId="CommentText">
    <w:name w:val="annotation text"/>
    <w:basedOn w:val="Normal"/>
    <w:link w:val="CommentTextChar"/>
    <w:uiPriority w:val="99"/>
    <w:semiHidden/>
    <w:unhideWhenUsed/>
    <w:rsid w:val="00BC0057"/>
    <w:pPr>
      <w:spacing w:line="240" w:lineRule="auto"/>
    </w:pPr>
    <w:rPr>
      <w:szCs w:val="20"/>
    </w:rPr>
  </w:style>
  <w:style w:type="character" w:customStyle="1" w:styleId="CommentTextChar">
    <w:name w:val="Comment Text Char"/>
    <w:basedOn w:val="DefaultParagraphFont"/>
    <w:link w:val="CommentText"/>
    <w:uiPriority w:val="99"/>
    <w:semiHidden/>
    <w:rsid w:val="00BC0057"/>
    <w:rPr>
      <w:rFonts w:ascii="Arial" w:eastAsia="MS Mincho"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BC0057"/>
    <w:rPr>
      <w:b/>
      <w:bCs/>
    </w:rPr>
  </w:style>
  <w:style w:type="character" w:customStyle="1" w:styleId="CommentSubjectChar">
    <w:name w:val="Comment Subject Char"/>
    <w:basedOn w:val="CommentTextChar"/>
    <w:link w:val="CommentSubject"/>
    <w:uiPriority w:val="99"/>
    <w:semiHidden/>
    <w:rsid w:val="00BC0057"/>
    <w:rPr>
      <w:rFonts w:ascii="Arial" w:eastAsia="MS Mincho" w:hAnsi="Arial"/>
      <w:b/>
      <w:bCs/>
      <w:color w:val="0D0D0D" w:themeColor="text1" w:themeTint="F2"/>
      <w:sz w:val="20"/>
      <w:szCs w:val="20"/>
    </w:rPr>
  </w:style>
  <w:style w:type="paragraph" w:styleId="Revision">
    <w:name w:val="Revision"/>
    <w:hidden/>
    <w:uiPriority w:val="99"/>
    <w:semiHidden/>
    <w:rsid w:val="00B43F88"/>
    <w:rPr>
      <w:rFonts w:ascii="Arial" w:eastAsia="MS Mincho" w:hAnsi="Arial"/>
      <w:color w:val="0D0D0D" w:themeColor="text1" w:themeTint="F2"/>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9105382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sirona.clinic"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image" Target="media/image4.jpe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EF704-5977-4689-9CB7-AB1EC1B63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814</Words>
  <Characters>5135</Characters>
  <Application>Microsoft Office Word</Application>
  <DocSecurity>0</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Sirona Dental GmbH</Company>
  <LinksUpToDate>false</LinksUpToDate>
  <CharactersWithSpaces>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Nadeem, Anam</dc:creator>
  <cp:lastModifiedBy>Noesser, Christoph</cp:lastModifiedBy>
  <cp:revision>6</cp:revision>
  <cp:lastPrinted>2017-03-09T14:47:00Z</cp:lastPrinted>
  <dcterms:created xsi:type="dcterms:W3CDTF">2017-02-22T07:42:00Z</dcterms:created>
  <dcterms:modified xsi:type="dcterms:W3CDTF">2017-03-09T16:57:00Z</dcterms:modified>
</cp:coreProperties>
</file>