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9E8FC" w14:textId="6CC1F8AD" w:rsidR="005D6DA1" w:rsidRPr="00C02D98" w:rsidRDefault="005D6DA1" w:rsidP="005D6DA1">
      <w:pPr>
        <w:pStyle w:val="DSHeaderPressFact"/>
        <w:rPr>
          <w:lang w:val="it-IT"/>
        </w:rPr>
      </w:pPr>
      <w:r>
        <mc:AlternateContent>
          <mc:Choice Requires="wps">
            <w:drawing>
              <wp:anchor distT="0" distB="0" distL="114300" distR="114300" simplePos="0" relativeHeight="251676160" behindDoc="0" locked="0" layoutInCell="1" allowOverlap="1" wp14:anchorId="74F7AF14" wp14:editId="5D048DF9">
                <wp:simplePos x="0" y="0"/>
                <wp:positionH relativeFrom="column">
                  <wp:posOffset>4254519</wp:posOffset>
                </wp:positionH>
                <wp:positionV relativeFrom="page">
                  <wp:posOffset>1692322</wp:posOffset>
                </wp:positionV>
                <wp:extent cx="1804035" cy="8100060"/>
                <wp:effectExtent l="0" t="0" r="5715" b="15240"/>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5E39CCE" w14:textId="77777777" w:rsidR="003B4776" w:rsidRPr="008472BB" w:rsidRDefault="003B4776" w:rsidP="003B4776">
                            <w:pPr>
                              <w:pStyle w:val="DSHeaderPressFact"/>
                              <w:rPr>
                                <w:lang w:val="en-US"/>
                              </w:rPr>
                            </w:pPr>
                            <w:r w:rsidRPr="008472BB">
                              <w:rPr>
                                <w:lang w:val="en-US"/>
                              </w:rPr>
                              <w:t>Ufficio Stampa</w:t>
                            </w:r>
                          </w:p>
                          <w:p w14:paraId="38037323" w14:textId="77777777" w:rsidR="003B4776" w:rsidRPr="00C02D98" w:rsidRDefault="003B4776" w:rsidP="003B4776">
                            <w:pPr>
                              <w:pStyle w:val="DSStandardSidebox"/>
                              <w:rPr>
                                <w:lang w:val="fr-FR"/>
                              </w:rPr>
                            </w:pPr>
                            <w:r w:rsidRPr="00C02D98">
                              <w:rPr>
                                <w:lang w:val="fr-FR"/>
                              </w:rPr>
                              <w:t>Marion Par-Weixlberger</w:t>
                            </w:r>
                          </w:p>
                          <w:p w14:paraId="44BED65C" w14:textId="5DC3DD5B" w:rsidR="00C02D98" w:rsidRPr="006E4E2F" w:rsidRDefault="00C02D98" w:rsidP="00C02D98">
                            <w:pPr>
                              <w:pStyle w:val="DSStandardSidebox"/>
                              <w:rPr>
                                <w:lang w:val="fr-FR"/>
                              </w:rPr>
                            </w:pPr>
                            <w:proofErr w:type="spellStart"/>
                            <w:r w:rsidRPr="006E4E2F">
                              <w:rPr>
                                <w:lang w:val="fr-FR"/>
                              </w:rPr>
                              <w:t>Director</w:t>
                            </w:r>
                            <w:proofErr w:type="spellEnd"/>
                            <w:r w:rsidRPr="006E4E2F">
                              <w:rPr>
                                <w:lang w:val="fr-FR"/>
                              </w:rPr>
                              <w:t xml:space="preserve"> </w:t>
                            </w:r>
                            <w:proofErr w:type="spellStart"/>
                            <w:r w:rsidRPr="006E4E2F">
                              <w:rPr>
                                <w:lang w:val="fr-FR"/>
                              </w:rPr>
                              <w:t>Corp</w:t>
                            </w:r>
                            <w:r w:rsidR="00A16372">
                              <w:rPr>
                                <w:lang w:val="fr-FR"/>
                              </w:rPr>
                              <w:t>orate</w:t>
                            </w:r>
                            <w:proofErr w:type="spellEnd"/>
                            <w:r w:rsidRPr="006E4E2F">
                              <w:rPr>
                                <w:lang w:val="fr-FR"/>
                              </w:rPr>
                              <w:t xml:space="preserve"> Communications &amp; P</w:t>
                            </w:r>
                            <w:r w:rsidR="00A16372">
                              <w:rPr>
                                <w:lang w:val="fr-FR"/>
                              </w:rPr>
                              <w:t xml:space="preserve">ublic </w:t>
                            </w:r>
                            <w:r w:rsidRPr="006E4E2F">
                              <w:rPr>
                                <w:lang w:val="fr-FR"/>
                              </w:rPr>
                              <w:t>R</w:t>
                            </w:r>
                            <w:r w:rsidR="00A16372">
                              <w:rPr>
                                <w:lang w:val="fr-FR"/>
                              </w:rPr>
                              <w:t>elations</w:t>
                            </w:r>
                          </w:p>
                          <w:p w14:paraId="72FB269A" w14:textId="77777777" w:rsidR="003B4776" w:rsidRPr="00A16372" w:rsidRDefault="003B4776" w:rsidP="003B4776">
                            <w:pPr>
                              <w:pStyle w:val="DSStandardSidebox"/>
                              <w:rPr>
                                <w:lang w:val="en-US"/>
                              </w:rPr>
                            </w:pPr>
                            <w:r w:rsidRPr="00A16372">
                              <w:rPr>
                                <w:lang w:val="en-US"/>
                              </w:rPr>
                              <w:t xml:space="preserve">Sirona </w:t>
                            </w:r>
                            <w:proofErr w:type="spellStart"/>
                            <w:r w:rsidRPr="00A16372">
                              <w:rPr>
                                <w:lang w:val="en-US"/>
                              </w:rPr>
                              <w:t>Straße</w:t>
                            </w:r>
                            <w:proofErr w:type="spellEnd"/>
                            <w:r w:rsidRPr="00A16372">
                              <w:rPr>
                                <w:lang w:val="en-US"/>
                              </w:rPr>
                              <w:t xml:space="preserve"> 1</w:t>
                            </w:r>
                          </w:p>
                          <w:p w14:paraId="2804D244" w14:textId="77777777" w:rsidR="003B4776" w:rsidRPr="00A16372" w:rsidRDefault="003B4776" w:rsidP="003B4776">
                            <w:pPr>
                              <w:pStyle w:val="DSStandardSidebox"/>
                              <w:rPr>
                                <w:lang w:val="en-US"/>
                              </w:rPr>
                            </w:pPr>
                            <w:r w:rsidRPr="00A16372">
                              <w:rPr>
                                <w:lang w:val="en-US"/>
                              </w:rPr>
                              <w:t xml:space="preserve">5071 </w:t>
                            </w:r>
                            <w:proofErr w:type="spellStart"/>
                            <w:r w:rsidRPr="00A16372">
                              <w:rPr>
                                <w:lang w:val="en-US"/>
                              </w:rPr>
                              <w:t>Wals</w:t>
                            </w:r>
                            <w:proofErr w:type="spellEnd"/>
                            <w:r w:rsidRPr="00A16372">
                              <w:rPr>
                                <w:lang w:val="en-US"/>
                              </w:rPr>
                              <w:t xml:space="preserve"> </w:t>
                            </w:r>
                            <w:proofErr w:type="spellStart"/>
                            <w:r w:rsidRPr="00A16372">
                              <w:rPr>
                                <w:lang w:val="en-US"/>
                              </w:rPr>
                              <w:t>bei</w:t>
                            </w:r>
                            <w:proofErr w:type="spellEnd"/>
                            <w:r w:rsidRPr="00A16372">
                              <w:rPr>
                                <w:lang w:val="en-US"/>
                              </w:rPr>
                              <w:t xml:space="preserve"> Salzburg, Austria</w:t>
                            </w:r>
                          </w:p>
                          <w:p w14:paraId="5C0338F8" w14:textId="77777777" w:rsidR="003B4776" w:rsidRPr="00C02D98" w:rsidRDefault="003B4776" w:rsidP="003B4776">
                            <w:pPr>
                              <w:pStyle w:val="DSStandardSidebox"/>
                            </w:pPr>
                            <w:proofErr w:type="gramStart"/>
                            <w:r w:rsidRPr="00C02D98">
                              <w:t>T  +</w:t>
                            </w:r>
                            <w:proofErr w:type="gramEnd"/>
                            <w:r w:rsidRPr="00C02D98">
                              <w:t>43 (0) 662 2450-588</w:t>
                            </w:r>
                          </w:p>
                          <w:p w14:paraId="02AD59C4" w14:textId="77777777" w:rsidR="003B4776" w:rsidRPr="00C02D98" w:rsidRDefault="003B4776" w:rsidP="003B4776">
                            <w:pPr>
                              <w:pStyle w:val="DSStandardSidebox"/>
                            </w:pPr>
                            <w:r w:rsidRPr="00C02D98">
                              <w:t>F  +43 (0) 662 2450-540</w:t>
                            </w:r>
                          </w:p>
                          <w:p w14:paraId="4F59553F" w14:textId="77777777" w:rsidR="003B4776" w:rsidRPr="00C02D98" w:rsidRDefault="003B4776" w:rsidP="003B4776">
                            <w:pPr>
                              <w:pStyle w:val="SidebarLink"/>
                            </w:pPr>
                            <w:r w:rsidRPr="00C02D98">
                              <w:t>marion.par-weixlberger@dentsplysirona.com</w:t>
                            </w:r>
                          </w:p>
                          <w:p w14:paraId="31282FB3" w14:textId="77777777" w:rsidR="003B4776" w:rsidRPr="00C02D98" w:rsidRDefault="003B4776" w:rsidP="003B4776">
                            <w:pPr>
                              <w:pStyle w:val="DSStandardSidebox"/>
                            </w:pPr>
                          </w:p>
                          <w:p w14:paraId="7EFB5CD2" w14:textId="77777777" w:rsidR="003B4776" w:rsidRPr="00A16372" w:rsidRDefault="003B4776" w:rsidP="003B4776">
                            <w:pPr>
                              <w:pStyle w:val="DSStandardSidebox"/>
                              <w:rPr>
                                <w:lang w:val="en-US"/>
                              </w:rPr>
                            </w:pPr>
                            <w:r w:rsidRPr="00A16372">
                              <w:rPr>
                                <w:lang w:val="en-US"/>
                              </w:rPr>
                              <w:t>Christoph Nösser</w:t>
                            </w:r>
                          </w:p>
                          <w:p w14:paraId="0C24EB77" w14:textId="77777777" w:rsidR="003B4776" w:rsidRPr="00D92DF8" w:rsidRDefault="003B4776" w:rsidP="003B4776">
                            <w:pPr>
                              <w:pStyle w:val="DSStandardSidebox"/>
                              <w:rPr>
                                <w:lang w:val="en-US"/>
                              </w:rPr>
                            </w:pPr>
                            <w:proofErr w:type="spellStart"/>
                            <w:r w:rsidRPr="00D92DF8">
                              <w:rPr>
                                <w:lang w:val="en-US"/>
                              </w:rPr>
                              <w:t>Edelman.ergo</w:t>
                            </w:r>
                            <w:proofErr w:type="spellEnd"/>
                            <w:r w:rsidRPr="00D92DF8">
                              <w:rPr>
                                <w:lang w:val="en-US"/>
                              </w:rPr>
                              <w:t xml:space="preserve"> </w:t>
                            </w:r>
                          </w:p>
                          <w:p w14:paraId="7F69DB6A" w14:textId="77777777" w:rsidR="003B4776" w:rsidRPr="00D92DF8" w:rsidRDefault="003B4776" w:rsidP="003B4776">
                            <w:pPr>
                              <w:pStyle w:val="DSStandardSidebox"/>
                              <w:rPr>
                                <w:lang w:val="en-US"/>
                              </w:rPr>
                            </w:pPr>
                            <w:proofErr w:type="spellStart"/>
                            <w:r w:rsidRPr="00D92DF8">
                              <w:rPr>
                                <w:lang w:val="en-US"/>
                              </w:rPr>
                              <w:t>Agrippinawerft</w:t>
                            </w:r>
                            <w:proofErr w:type="spellEnd"/>
                            <w:r w:rsidRPr="00D92DF8">
                              <w:rPr>
                                <w:lang w:val="en-US"/>
                              </w:rPr>
                              <w:t xml:space="preserve"> 28</w:t>
                            </w:r>
                          </w:p>
                          <w:p w14:paraId="1B1371A3" w14:textId="77777777" w:rsidR="003B4776" w:rsidRPr="00A16372" w:rsidRDefault="003B4776" w:rsidP="003B4776">
                            <w:pPr>
                              <w:pStyle w:val="DSStandardSidebox"/>
                            </w:pPr>
                            <w:r w:rsidRPr="00A16372">
                              <w:t>50678 Köln</w:t>
                            </w:r>
                          </w:p>
                          <w:p w14:paraId="53FB4511" w14:textId="77777777" w:rsidR="003B4776" w:rsidRPr="00A16372" w:rsidRDefault="003B4776" w:rsidP="003B4776">
                            <w:pPr>
                              <w:pStyle w:val="DSStandardSidebox"/>
                            </w:pPr>
                            <w:r w:rsidRPr="00A16372">
                              <w:t xml:space="preserve">T +49 (0) 221 912887-17 </w:t>
                            </w:r>
                          </w:p>
                          <w:p w14:paraId="6995889F" w14:textId="77777777" w:rsidR="003B4776" w:rsidRPr="00A16372" w:rsidRDefault="003B4776" w:rsidP="003B4776">
                            <w:pPr>
                              <w:pStyle w:val="SidebarLink"/>
                            </w:pPr>
                            <w:r w:rsidRPr="00A16372">
                              <w:t xml:space="preserve">christoph.noesser@edelmanergo.com </w:t>
                            </w:r>
                          </w:p>
                          <w:p w14:paraId="28A727BC" w14:textId="77777777" w:rsidR="003B4776" w:rsidRPr="00A16372" w:rsidRDefault="003B4776" w:rsidP="003B4776">
                            <w:pPr>
                              <w:pStyle w:val="SidebarLink"/>
                            </w:pPr>
                            <w:r w:rsidRPr="00A16372">
                              <w:t>www.edelmanergo.com</w:t>
                            </w:r>
                          </w:p>
                          <w:p w14:paraId="4E4B69FC" w14:textId="77777777" w:rsidR="003B4776" w:rsidRPr="00A16372" w:rsidRDefault="003B4776" w:rsidP="003B4776">
                            <w:pPr>
                              <w:pStyle w:val="DSStandardSidebox"/>
                            </w:pPr>
                          </w:p>
                          <w:p w14:paraId="3E2DC7C8" w14:textId="77777777" w:rsidR="003B4776" w:rsidRPr="00A16372" w:rsidRDefault="003B4776" w:rsidP="003B4776">
                            <w:pPr>
                              <w:pStyle w:val="DSStandardSidebox"/>
                            </w:pPr>
                          </w:p>
                          <w:p w14:paraId="7D561852" w14:textId="77777777" w:rsidR="003B4776" w:rsidRPr="00A16372" w:rsidRDefault="003B4776" w:rsidP="003B4776">
                            <w:pPr>
                              <w:pStyle w:val="DSStandardSidebox"/>
                            </w:pPr>
                          </w:p>
                          <w:p w14:paraId="6AF00BBB" w14:textId="77777777" w:rsidR="003B4776" w:rsidRPr="00A16372" w:rsidRDefault="003B4776" w:rsidP="003B4776">
                            <w:pPr>
                              <w:pStyle w:val="DSStandardSidebox"/>
                            </w:pPr>
                          </w:p>
                          <w:p w14:paraId="15FEEE36" w14:textId="77777777" w:rsidR="003B4776" w:rsidRPr="00A16372" w:rsidRDefault="003B4776" w:rsidP="003B4776">
                            <w:pPr>
                              <w:pStyle w:val="DSStandardSidebox"/>
                            </w:pPr>
                          </w:p>
                          <w:p w14:paraId="70054908" w14:textId="77777777" w:rsidR="003B4776" w:rsidRPr="00A16372" w:rsidRDefault="003B4776" w:rsidP="003B4776">
                            <w:pPr>
                              <w:pStyle w:val="DSStandardSidebox"/>
                            </w:pPr>
                          </w:p>
                          <w:p w14:paraId="15CFB9AF" w14:textId="77777777" w:rsidR="003B4776" w:rsidRPr="00A16372" w:rsidRDefault="003B4776" w:rsidP="003B4776">
                            <w:pPr>
                              <w:pStyle w:val="DSStandardSidebox"/>
                            </w:pPr>
                          </w:p>
                          <w:p w14:paraId="5D133920" w14:textId="77777777" w:rsidR="003B4776" w:rsidRPr="00A16372" w:rsidRDefault="003B4776" w:rsidP="003B4776">
                            <w:pPr>
                              <w:pStyle w:val="DSStandardSidebox"/>
                            </w:pPr>
                          </w:p>
                          <w:p w14:paraId="45837690" w14:textId="77777777" w:rsidR="003B4776" w:rsidRPr="00A16372" w:rsidRDefault="003B4776" w:rsidP="003B4776">
                            <w:pPr>
                              <w:pStyle w:val="DSStandardSidebox"/>
                            </w:pPr>
                          </w:p>
                          <w:p w14:paraId="5F684867" w14:textId="77777777" w:rsidR="003B4776" w:rsidRPr="00A16372" w:rsidRDefault="003B4776" w:rsidP="003B4776">
                            <w:pPr>
                              <w:pStyle w:val="DSStandardSidebox"/>
                            </w:pPr>
                          </w:p>
                          <w:p w14:paraId="3EAE8C4E" w14:textId="77777777" w:rsidR="003B4776" w:rsidRPr="00A16372" w:rsidRDefault="003B4776" w:rsidP="003B4776">
                            <w:pPr>
                              <w:pStyle w:val="DSStandardSidebox"/>
                            </w:pPr>
                          </w:p>
                          <w:p w14:paraId="494973F6" w14:textId="77777777" w:rsidR="003B4776" w:rsidRPr="00A16372" w:rsidRDefault="003B4776" w:rsidP="003B4776">
                            <w:pPr>
                              <w:pStyle w:val="DSStandardSidebox"/>
                            </w:pPr>
                          </w:p>
                          <w:p w14:paraId="21F2863A" w14:textId="77777777" w:rsidR="003B4776" w:rsidRPr="00A16372" w:rsidRDefault="003B4776" w:rsidP="003B4776">
                            <w:pPr>
                              <w:pStyle w:val="DSStandardSidebox"/>
                            </w:pPr>
                          </w:p>
                          <w:p w14:paraId="70141B16" w14:textId="77777777" w:rsidR="003B4776" w:rsidRPr="00A16372" w:rsidRDefault="003B4776" w:rsidP="003B4776">
                            <w:pPr>
                              <w:pStyle w:val="DSStandardSidebox"/>
                            </w:pPr>
                          </w:p>
                          <w:p w14:paraId="4E6007CA" w14:textId="77777777" w:rsidR="003B4776" w:rsidRPr="00A16372" w:rsidRDefault="003B4776" w:rsidP="003B4776">
                            <w:pPr>
                              <w:spacing w:after="0"/>
                              <w:rPr>
                                <w:b/>
                                <w:bCs/>
                                <w:sz w:val="16"/>
                              </w:rPr>
                            </w:pPr>
                          </w:p>
                          <w:p w14:paraId="5517A055" w14:textId="77777777" w:rsidR="003B4776" w:rsidRPr="00A16372" w:rsidRDefault="003B4776" w:rsidP="003B4776">
                            <w:pPr>
                              <w:spacing w:after="0"/>
                              <w:rPr>
                                <w:b/>
                                <w:bCs/>
                                <w:sz w:val="16"/>
                              </w:rPr>
                            </w:pPr>
                          </w:p>
                          <w:p w14:paraId="5F4DAF0F" w14:textId="77777777" w:rsidR="003B4776" w:rsidRPr="00A16372" w:rsidRDefault="003B4776" w:rsidP="003B4776">
                            <w:pPr>
                              <w:spacing w:after="0"/>
                              <w:rPr>
                                <w:b/>
                                <w:bCs/>
                                <w:sz w:val="16"/>
                              </w:rPr>
                            </w:pPr>
                          </w:p>
                          <w:p w14:paraId="4241BBF3" w14:textId="77777777" w:rsidR="003B4776" w:rsidRPr="00A16372" w:rsidRDefault="003B4776" w:rsidP="003B4776">
                            <w:pPr>
                              <w:spacing w:after="0"/>
                              <w:rPr>
                                <w:b/>
                                <w:bCs/>
                                <w:sz w:val="16"/>
                              </w:rPr>
                            </w:pPr>
                            <w:r w:rsidRPr="00A16372">
                              <w:rPr>
                                <w:b/>
                                <w:bCs/>
                                <w:sz w:val="16"/>
                              </w:rPr>
                              <w:t>Dentsply Sirona</w:t>
                            </w:r>
                          </w:p>
                          <w:p w14:paraId="6ED42986" w14:textId="7F37A9C9" w:rsidR="003B4776" w:rsidRDefault="003B4776" w:rsidP="003B4776">
                            <w:pPr>
                              <w:spacing w:after="0" w:line="240" w:lineRule="auto"/>
                              <w:rPr>
                                <w:rFonts w:cs="Arial"/>
                                <w:sz w:val="16"/>
                                <w:szCs w:val="16"/>
                                <w:lang w:val="it-IT"/>
                              </w:rPr>
                            </w:pPr>
                            <w:r w:rsidRPr="00E716AB">
                              <w:rPr>
                                <w:rFonts w:cs="Arial"/>
                                <w:sz w:val="16"/>
                                <w:szCs w:val="16"/>
                                <w:lang w:val="it-IT"/>
                              </w:rPr>
                              <w:t>Dentsply Sirona è il primo produttore al mondo di tecnologie e strumenti odontoiatrici professionali con 130 anni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internazionali.</w:t>
                            </w:r>
                            <w:r w:rsidR="00A16372">
                              <w:rPr>
                                <w:rFonts w:cs="Arial"/>
                                <w:sz w:val="16"/>
                                <w:szCs w:val="16"/>
                                <w:lang w:val="it-IT"/>
                              </w:rPr>
                              <w:t xml:space="preserve"> </w:t>
                            </w:r>
                            <w:r w:rsidRPr="00E716AB">
                              <w:rPr>
                                <w:rFonts w:cs="Arial"/>
                                <w:sz w:val="16"/>
                                <w:szCs w:val="16"/>
                                <w:lang w:val="it-IT"/>
                              </w:rPr>
                              <w:t xml:space="preserve">Sotto il nome </w:t>
                            </w:r>
                            <w:r>
                              <w:rPr>
                                <w:rFonts w:cs="Arial"/>
                                <w:sz w:val="16"/>
                                <w:szCs w:val="16"/>
                                <w:lang w:val="it-IT"/>
                              </w:rPr>
                              <w:t xml:space="preserve">di The </w:t>
                            </w:r>
                            <w:proofErr w:type="spellStart"/>
                            <w:r>
                              <w:rPr>
                                <w:rFonts w:cs="Arial"/>
                                <w:sz w:val="16"/>
                                <w:szCs w:val="16"/>
                                <w:lang w:val="it-IT"/>
                              </w:rPr>
                              <w:t>Dental</w:t>
                            </w:r>
                            <w:proofErr w:type="spellEnd"/>
                            <w:r>
                              <w:rPr>
                                <w:rFonts w:cs="Arial"/>
                                <w:sz w:val="16"/>
                                <w:szCs w:val="16"/>
                                <w:lang w:val="it-IT"/>
                              </w:rPr>
                              <w:t xml:space="preserve"> Solutions Company</w:t>
                            </w:r>
                            <w:r w:rsidRPr="00E716AB">
                              <w:rPr>
                                <w:rFonts w:cs="Arial"/>
                                <w:sz w:val="16"/>
                                <w:szCs w:val="16"/>
                                <w:lang w:val="it-IT"/>
                              </w:rPr>
                              <w:t>, Dentsply Sirona crea soluzioni innovative, di altissima qualità e performanti con l’obiettivo di modernizzare l’assistenza al paziente e dare vita ad un’odontoiatria migliore, più sicura e più rapida.</w:t>
                            </w:r>
                            <w:r w:rsidR="00A16372">
                              <w:rPr>
                                <w:rFonts w:cs="Arial"/>
                                <w:sz w:val="16"/>
                                <w:szCs w:val="16"/>
                                <w:lang w:val="it-IT"/>
                              </w:rPr>
                              <w:t xml:space="preserve"> </w:t>
                            </w:r>
                            <w:r w:rsidRPr="00E716AB">
                              <w:rPr>
                                <w:rFonts w:cs="Arial"/>
                                <w:sz w:val="16"/>
                                <w:szCs w:val="16"/>
                                <w:lang w:val="it-IT"/>
                              </w:rPr>
                              <w:t>Il quartier generale principale di Dentsply Sirona si trova a York, in Pennsylvania (USA), mentre la sede internazionale è a Salisburgo, in Austria. L’azienda è quotata alla borsa statunitense NASDAQ con la sigla XRAY.</w:t>
                            </w:r>
                          </w:p>
                          <w:p w14:paraId="5C49E81F" w14:textId="77777777" w:rsidR="003B4776" w:rsidRPr="00E716AB" w:rsidRDefault="003B4776" w:rsidP="003B4776">
                            <w:pPr>
                              <w:spacing w:after="0" w:line="240" w:lineRule="auto"/>
                              <w:rPr>
                                <w:lang w:val="it-IT"/>
                              </w:rPr>
                            </w:pPr>
                            <w:r w:rsidRPr="00E716AB">
                              <w:rPr>
                                <w:rFonts w:cs="Arial"/>
                                <w:sz w:val="16"/>
                                <w:szCs w:val="16"/>
                                <w:lang w:val="it-IT"/>
                              </w:rPr>
                              <w:t xml:space="preserve">Visita il sito </w:t>
                            </w:r>
                            <w:hyperlink r:id="rId8" w:history="1">
                              <w:r w:rsidRPr="00E716AB">
                                <w:rPr>
                                  <w:rStyle w:val="Hyperlink"/>
                                  <w:rFonts w:cs="Arial"/>
                                  <w:sz w:val="16"/>
                                  <w:szCs w:val="16"/>
                                  <w:lang w:val="it-IT"/>
                                </w:rPr>
                                <w:t>www.dentsplysirona.com</w:t>
                              </w:r>
                            </w:hyperlink>
                            <w:r w:rsidRPr="00E716AB">
                              <w:rPr>
                                <w:rFonts w:cs="Arial"/>
                                <w:sz w:val="16"/>
                                <w:szCs w:val="16"/>
                                <w:lang w:val="it-IT"/>
                              </w:rPr>
                              <w:t xml:space="preserve"> per saperne di più su Dentsply Sirona e i suoi prodotti.</w:t>
                            </w:r>
                          </w:p>
                          <w:p w14:paraId="1A5AE393" w14:textId="77777777" w:rsidR="003B4776" w:rsidRPr="00A97BEE" w:rsidRDefault="003B4776" w:rsidP="003B4776">
                            <w:pPr>
                              <w:pStyle w:val="DSStandard"/>
                              <w:rPr>
                                <w:lang w:val="it-IT"/>
                              </w:rPr>
                            </w:pPr>
                          </w:p>
                          <w:p w14:paraId="2BD950FA" w14:textId="77777777" w:rsidR="003B4776" w:rsidRPr="00A97BEE" w:rsidRDefault="003B4776" w:rsidP="003B4776">
                            <w:pPr>
                              <w:pStyle w:val="DSStandard"/>
                              <w:rPr>
                                <w:lang w:val="it-IT"/>
                              </w:rPr>
                            </w:pPr>
                          </w:p>
                          <w:p w14:paraId="6AE3BEFE" w14:textId="77777777" w:rsidR="009474E1" w:rsidRPr="00C02D98" w:rsidRDefault="009474E1" w:rsidP="009807BA">
                            <w:pPr>
                              <w:pStyle w:val="DSStandard"/>
                              <w:rPr>
                                <w:lang w:val="it-IT"/>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F7AF14" id="_x0000_t202" coordsize="21600,21600" o:spt="202" path="m,l,21600r21600,l21600,xe">
                <v:stroke joinstyle="miter"/>
                <v:path gradientshapeok="t" o:connecttype="rect"/>
              </v:shapetype>
              <v:shape id="Textfeld 4" o:spid="_x0000_s1026" type="#_x0000_t202" style="position:absolute;margin-left:335pt;margin-top:133.25pt;width:142.05pt;height:637.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" filled="f" stroked="f">
                <v:textbox inset="2mm,0,0,0">
                  <w:txbxContent>
                    <w:p w14:paraId="75E39CCE" w14:textId="77777777" w:rsidR="003B4776" w:rsidRPr="008472BB" w:rsidRDefault="003B4776" w:rsidP="003B4776">
                      <w:pPr>
                        <w:pStyle w:val="DSHeaderPressFact"/>
                        <w:rPr>
                          <w:lang w:val="en-US"/>
                        </w:rPr>
                      </w:pPr>
                      <w:r w:rsidRPr="008472BB">
                        <w:rPr>
                          <w:lang w:val="en-US"/>
                        </w:rPr>
                        <w:t>Ufficio Stampa</w:t>
                      </w:r>
                    </w:p>
                    <w:p w14:paraId="38037323" w14:textId="77777777" w:rsidR="003B4776" w:rsidRPr="00C02D98" w:rsidRDefault="003B4776" w:rsidP="003B4776">
                      <w:pPr>
                        <w:pStyle w:val="DSStandardSidebox"/>
                        <w:rPr>
                          <w:lang w:val="fr-FR"/>
                        </w:rPr>
                      </w:pPr>
                      <w:r w:rsidRPr="00C02D98">
                        <w:rPr>
                          <w:lang w:val="fr-FR"/>
                        </w:rPr>
                        <w:t>Marion Par-Weixlberger</w:t>
                      </w:r>
                    </w:p>
                    <w:p w14:paraId="44BED65C" w14:textId="5DC3DD5B" w:rsidR="00C02D98" w:rsidRPr="006E4E2F" w:rsidRDefault="00C02D98" w:rsidP="00C02D98">
                      <w:pPr>
                        <w:pStyle w:val="DSStandardSidebox"/>
                        <w:rPr>
                          <w:lang w:val="fr-FR"/>
                        </w:rPr>
                      </w:pPr>
                      <w:proofErr w:type="spellStart"/>
                      <w:r w:rsidRPr="006E4E2F">
                        <w:rPr>
                          <w:lang w:val="fr-FR"/>
                        </w:rPr>
                        <w:t>Director</w:t>
                      </w:r>
                      <w:proofErr w:type="spellEnd"/>
                      <w:r w:rsidRPr="006E4E2F">
                        <w:rPr>
                          <w:lang w:val="fr-FR"/>
                        </w:rPr>
                        <w:t xml:space="preserve"> </w:t>
                      </w:r>
                      <w:proofErr w:type="spellStart"/>
                      <w:r w:rsidRPr="006E4E2F">
                        <w:rPr>
                          <w:lang w:val="fr-FR"/>
                        </w:rPr>
                        <w:t>Corp</w:t>
                      </w:r>
                      <w:r w:rsidR="00A16372">
                        <w:rPr>
                          <w:lang w:val="fr-FR"/>
                        </w:rPr>
                        <w:t>orate</w:t>
                      </w:r>
                      <w:proofErr w:type="spellEnd"/>
                      <w:r w:rsidRPr="006E4E2F">
                        <w:rPr>
                          <w:lang w:val="fr-FR"/>
                        </w:rPr>
                        <w:t xml:space="preserve"> Communications &amp; P</w:t>
                      </w:r>
                      <w:r w:rsidR="00A16372">
                        <w:rPr>
                          <w:lang w:val="fr-FR"/>
                        </w:rPr>
                        <w:t xml:space="preserve">ublic </w:t>
                      </w:r>
                      <w:r w:rsidRPr="006E4E2F">
                        <w:rPr>
                          <w:lang w:val="fr-FR"/>
                        </w:rPr>
                        <w:t>R</w:t>
                      </w:r>
                      <w:r w:rsidR="00A16372">
                        <w:rPr>
                          <w:lang w:val="fr-FR"/>
                        </w:rPr>
                        <w:t>elations</w:t>
                      </w:r>
                    </w:p>
                    <w:p w14:paraId="72FB269A" w14:textId="77777777" w:rsidR="003B4776" w:rsidRPr="00A16372" w:rsidRDefault="003B4776" w:rsidP="003B4776">
                      <w:pPr>
                        <w:pStyle w:val="DSStandardSidebox"/>
                        <w:rPr>
                          <w:lang w:val="en-US"/>
                        </w:rPr>
                      </w:pPr>
                      <w:r w:rsidRPr="00A16372">
                        <w:rPr>
                          <w:lang w:val="en-US"/>
                        </w:rPr>
                        <w:t xml:space="preserve">Sirona </w:t>
                      </w:r>
                      <w:proofErr w:type="spellStart"/>
                      <w:r w:rsidRPr="00A16372">
                        <w:rPr>
                          <w:lang w:val="en-US"/>
                        </w:rPr>
                        <w:t>Straße</w:t>
                      </w:r>
                      <w:proofErr w:type="spellEnd"/>
                      <w:r w:rsidRPr="00A16372">
                        <w:rPr>
                          <w:lang w:val="en-US"/>
                        </w:rPr>
                        <w:t xml:space="preserve"> 1</w:t>
                      </w:r>
                    </w:p>
                    <w:p w14:paraId="2804D244" w14:textId="77777777" w:rsidR="003B4776" w:rsidRPr="00A16372" w:rsidRDefault="003B4776" w:rsidP="003B4776">
                      <w:pPr>
                        <w:pStyle w:val="DSStandardSidebox"/>
                        <w:rPr>
                          <w:lang w:val="en-US"/>
                        </w:rPr>
                      </w:pPr>
                      <w:r w:rsidRPr="00A16372">
                        <w:rPr>
                          <w:lang w:val="en-US"/>
                        </w:rPr>
                        <w:t xml:space="preserve">5071 </w:t>
                      </w:r>
                      <w:proofErr w:type="spellStart"/>
                      <w:r w:rsidRPr="00A16372">
                        <w:rPr>
                          <w:lang w:val="en-US"/>
                        </w:rPr>
                        <w:t>Wals</w:t>
                      </w:r>
                      <w:proofErr w:type="spellEnd"/>
                      <w:r w:rsidRPr="00A16372">
                        <w:rPr>
                          <w:lang w:val="en-US"/>
                        </w:rPr>
                        <w:t xml:space="preserve"> </w:t>
                      </w:r>
                      <w:proofErr w:type="spellStart"/>
                      <w:r w:rsidRPr="00A16372">
                        <w:rPr>
                          <w:lang w:val="en-US"/>
                        </w:rPr>
                        <w:t>bei</w:t>
                      </w:r>
                      <w:proofErr w:type="spellEnd"/>
                      <w:r w:rsidRPr="00A16372">
                        <w:rPr>
                          <w:lang w:val="en-US"/>
                        </w:rPr>
                        <w:t xml:space="preserve"> Salzburg, Austria</w:t>
                      </w:r>
                    </w:p>
                    <w:p w14:paraId="5C0338F8" w14:textId="77777777" w:rsidR="003B4776" w:rsidRPr="00C02D98" w:rsidRDefault="003B4776" w:rsidP="003B4776">
                      <w:pPr>
                        <w:pStyle w:val="DSStandardSidebox"/>
                      </w:pPr>
                      <w:proofErr w:type="gramStart"/>
                      <w:r w:rsidRPr="00C02D98">
                        <w:t>T  +</w:t>
                      </w:r>
                      <w:proofErr w:type="gramEnd"/>
                      <w:r w:rsidRPr="00C02D98">
                        <w:t>43 (0) 662 2450-588</w:t>
                      </w:r>
                    </w:p>
                    <w:p w14:paraId="02AD59C4" w14:textId="77777777" w:rsidR="003B4776" w:rsidRPr="00C02D98" w:rsidRDefault="003B4776" w:rsidP="003B4776">
                      <w:pPr>
                        <w:pStyle w:val="DSStandardSidebox"/>
                      </w:pPr>
                      <w:r w:rsidRPr="00C02D98">
                        <w:t>F  +43 (0) 662 2450-540</w:t>
                      </w:r>
                    </w:p>
                    <w:p w14:paraId="4F59553F" w14:textId="77777777" w:rsidR="003B4776" w:rsidRPr="00C02D98" w:rsidRDefault="003B4776" w:rsidP="003B4776">
                      <w:pPr>
                        <w:pStyle w:val="SidebarLink"/>
                      </w:pPr>
                      <w:r w:rsidRPr="00C02D98">
                        <w:t>marion.par-weixlberger@dentsplysirona.com</w:t>
                      </w:r>
                    </w:p>
                    <w:p w14:paraId="31282FB3" w14:textId="77777777" w:rsidR="003B4776" w:rsidRPr="00C02D98" w:rsidRDefault="003B4776" w:rsidP="003B4776">
                      <w:pPr>
                        <w:pStyle w:val="DSStandardSidebox"/>
                      </w:pPr>
                    </w:p>
                    <w:p w14:paraId="7EFB5CD2" w14:textId="77777777" w:rsidR="003B4776" w:rsidRPr="00A16372" w:rsidRDefault="003B4776" w:rsidP="003B4776">
                      <w:pPr>
                        <w:pStyle w:val="DSStandardSidebox"/>
                        <w:rPr>
                          <w:lang w:val="en-US"/>
                        </w:rPr>
                      </w:pPr>
                      <w:r w:rsidRPr="00A16372">
                        <w:rPr>
                          <w:lang w:val="en-US"/>
                        </w:rPr>
                        <w:t>Christoph Nösser</w:t>
                      </w:r>
                    </w:p>
                    <w:p w14:paraId="0C24EB77" w14:textId="77777777" w:rsidR="003B4776" w:rsidRPr="00D92DF8" w:rsidRDefault="003B4776" w:rsidP="003B4776">
                      <w:pPr>
                        <w:pStyle w:val="DSStandardSidebox"/>
                        <w:rPr>
                          <w:lang w:val="en-US"/>
                        </w:rPr>
                      </w:pPr>
                      <w:proofErr w:type="spellStart"/>
                      <w:r w:rsidRPr="00D92DF8">
                        <w:rPr>
                          <w:lang w:val="en-US"/>
                        </w:rPr>
                        <w:t>Edelman.ergo</w:t>
                      </w:r>
                      <w:proofErr w:type="spellEnd"/>
                      <w:r w:rsidRPr="00D92DF8">
                        <w:rPr>
                          <w:lang w:val="en-US"/>
                        </w:rPr>
                        <w:t xml:space="preserve"> </w:t>
                      </w:r>
                    </w:p>
                    <w:p w14:paraId="7F69DB6A" w14:textId="77777777" w:rsidR="003B4776" w:rsidRPr="00D92DF8" w:rsidRDefault="003B4776" w:rsidP="003B4776">
                      <w:pPr>
                        <w:pStyle w:val="DSStandardSidebox"/>
                        <w:rPr>
                          <w:lang w:val="en-US"/>
                        </w:rPr>
                      </w:pPr>
                      <w:proofErr w:type="spellStart"/>
                      <w:r w:rsidRPr="00D92DF8">
                        <w:rPr>
                          <w:lang w:val="en-US"/>
                        </w:rPr>
                        <w:t>Agrippinawerft</w:t>
                      </w:r>
                      <w:proofErr w:type="spellEnd"/>
                      <w:r w:rsidRPr="00D92DF8">
                        <w:rPr>
                          <w:lang w:val="en-US"/>
                        </w:rPr>
                        <w:t xml:space="preserve"> 28</w:t>
                      </w:r>
                    </w:p>
                    <w:p w14:paraId="1B1371A3" w14:textId="77777777" w:rsidR="003B4776" w:rsidRPr="00A16372" w:rsidRDefault="003B4776" w:rsidP="003B4776">
                      <w:pPr>
                        <w:pStyle w:val="DSStandardSidebox"/>
                      </w:pPr>
                      <w:r w:rsidRPr="00A16372">
                        <w:t>50678 Köln</w:t>
                      </w:r>
                    </w:p>
                    <w:p w14:paraId="53FB4511" w14:textId="77777777" w:rsidR="003B4776" w:rsidRPr="00A16372" w:rsidRDefault="003B4776" w:rsidP="003B4776">
                      <w:pPr>
                        <w:pStyle w:val="DSStandardSidebox"/>
                      </w:pPr>
                      <w:r w:rsidRPr="00A16372">
                        <w:t xml:space="preserve">T +49 (0) 221 912887-17 </w:t>
                      </w:r>
                    </w:p>
                    <w:p w14:paraId="6995889F" w14:textId="77777777" w:rsidR="003B4776" w:rsidRPr="00A16372" w:rsidRDefault="003B4776" w:rsidP="003B4776">
                      <w:pPr>
                        <w:pStyle w:val="SidebarLink"/>
                      </w:pPr>
                      <w:r w:rsidRPr="00A16372">
                        <w:t xml:space="preserve">christoph.noesser@edelmanergo.com </w:t>
                      </w:r>
                    </w:p>
                    <w:p w14:paraId="28A727BC" w14:textId="77777777" w:rsidR="003B4776" w:rsidRPr="00A16372" w:rsidRDefault="003B4776" w:rsidP="003B4776">
                      <w:pPr>
                        <w:pStyle w:val="SidebarLink"/>
                      </w:pPr>
                      <w:r w:rsidRPr="00A16372">
                        <w:t>www.edelmanergo.com</w:t>
                      </w:r>
                    </w:p>
                    <w:p w14:paraId="4E4B69FC" w14:textId="77777777" w:rsidR="003B4776" w:rsidRPr="00A16372" w:rsidRDefault="003B4776" w:rsidP="003B4776">
                      <w:pPr>
                        <w:pStyle w:val="DSStandardSidebox"/>
                      </w:pPr>
                    </w:p>
                    <w:p w14:paraId="3E2DC7C8" w14:textId="77777777" w:rsidR="003B4776" w:rsidRPr="00A16372" w:rsidRDefault="003B4776" w:rsidP="003B4776">
                      <w:pPr>
                        <w:pStyle w:val="DSStandardSidebox"/>
                      </w:pPr>
                    </w:p>
                    <w:p w14:paraId="7D561852" w14:textId="77777777" w:rsidR="003B4776" w:rsidRPr="00A16372" w:rsidRDefault="003B4776" w:rsidP="003B4776">
                      <w:pPr>
                        <w:pStyle w:val="DSStandardSidebox"/>
                      </w:pPr>
                    </w:p>
                    <w:p w14:paraId="6AF00BBB" w14:textId="77777777" w:rsidR="003B4776" w:rsidRPr="00A16372" w:rsidRDefault="003B4776" w:rsidP="003B4776">
                      <w:pPr>
                        <w:pStyle w:val="DSStandardSidebox"/>
                      </w:pPr>
                    </w:p>
                    <w:p w14:paraId="15FEEE36" w14:textId="77777777" w:rsidR="003B4776" w:rsidRPr="00A16372" w:rsidRDefault="003B4776" w:rsidP="003B4776">
                      <w:pPr>
                        <w:pStyle w:val="DSStandardSidebox"/>
                      </w:pPr>
                    </w:p>
                    <w:p w14:paraId="70054908" w14:textId="77777777" w:rsidR="003B4776" w:rsidRPr="00A16372" w:rsidRDefault="003B4776" w:rsidP="003B4776">
                      <w:pPr>
                        <w:pStyle w:val="DSStandardSidebox"/>
                      </w:pPr>
                    </w:p>
                    <w:p w14:paraId="15CFB9AF" w14:textId="77777777" w:rsidR="003B4776" w:rsidRPr="00A16372" w:rsidRDefault="003B4776" w:rsidP="003B4776">
                      <w:pPr>
                        <w:pStyle w:val="DSStandardSidebox"/>
                      </w:pPr>
                    </w:p>
                    <w:p w14:paraId="5D133920" w14:textId="77777777" w:rsidR="003B4776" w:rsidRPr="00A16372" w:rsidRDefault="003B4776" w:rsidP="003B4776">
                      <w:pPr>
                        <w:pStyle w:val="DSStandardSidebox"/>
                      </w:pPr>
                    </w:p>
                    <w:p w14:paraId="45837690" w14:textId="77777777" w:rsidR="003B4776" w:rsidRPr="00A16372" w:rsidRDefault="003B4776" w:rsidP="003B4776">
                      <w:pPr>
                        <w:pStyle w:val="DSStandardSidebox"/>
                      </w:pPr>
                    </w:p>
                    <w:p w14:paraId="5F684867" w14:textId="77777777" w:rsidR="003B4776" w:rsidRPr="00A16372" w:rsidRDefault="003B4776" w:rsidP="003B4776">
                      <w:pPr>
                        <w:pStyle w:val="DSStandardSidebox"/>
                      </w:pPr>
                    </w:p>
                    <w:p w14:paraId="3EAE8C4E" w14:textId="77777777" w:rsidR="003B4776" w:rsidRPr="00A16372" w:rsidRDefault="003B4776" w:rsidP="003B4776">
                      <w:pPr>
                        <w:pStyle w:val="DSStandardSidebox"/>
                      </w:pPr>
                    </w:p>
                    <w:p w14:paraId="494973F6" w14:textId="77777777" w:rsidR="003B4776" w:rsidRPr="00A16372" w:rsidRDefault="003B4776" w:rsidP="003B4776">
                      <w:pPr>
                        <w:pStyle w:val="DSStandardSidebox"/>
                      </w:pPr>
                    </w:p>
                    <w:p w14:paraId="21F2863A" w14:textId="77777777" w:rsidR="003B4776" w:rsidRPr="00A16372" w:rsidRDefault="003B4776" w:rsidP="003B4776">
                      <w:pPr>
                        <w:pStyle w:val="DSStandardSidebox"/>
                      </w:pPr>
                    </w:p>
                    <w:p w14:paraId="70141B16" w14:textId="77777777" w:rsidR="003B4776" w:rsidRPr="00A16372" w:rsidRDefault="003B4776" w:rsidP="003B4776">
                      <w:pPr>
                        <w:pStyle w:val="DSStandardSidebox"/>
                      </w:pPr>
                    </w:p>
                    <w:p w14:paraId="4E6007CA" w14:textId="77777777" w:rsidR="003B4776" w:rsidRPr="00A16372" w:rsidRDefault="003B4776" w:rsidP="003B4776">
                      <w:pPr>
                        <w:spacing w:after="0"/>
                        <w:rPr>
                          <w:b/>
                          <w:bCs/>
                          <w:sz w:val="16"/>
                        </w:rPr>
                      </w:pPr>
                    </w:p>
                    <w:p w14:paraId="5517A055" w14:textId="77777777" w:rsidR="003B4776" w:rsidRPr="00A16372" w:rsidRDefault="003B4776" w:rsidP="003B4776">
                      <w:pPr>
                        <w:spacing w:after="0"/>
                        <w:rPr>
                          <w:b/>
                          <w:bCs/>
                          <w:sz w:val="16"/>
                        </w:rPr>
                      </w:pPr>
                    </w:p>
                    <w:p w14:paraId="5F4DAF0F" w14:textId="77777777" w:rsidR="003B4776" w:rsidRPr="00A16372" w:rsidRDefault="003B4776" w:rsidP="003B4776">
                      <w:pPr>
                        <w:spacing w:after="0"/>
                        <w:rPr>
                          <w:b/>
                          <w:bCs/>
                          <w:sz w:val="16"/>
                        </w:rPr>
                      </w:pPr>
                    </w:p>
                    <w:p w14:paraId="4241BBF3" w14:textId="77777777" w:rsidR="003B4776" w:rsidRPr="00A16372" w:rsidRDefault="003B4776" w:rsidP="003B4776">
                      <w:pPr>
                        <w:spacing w:after="0"/>
                        <w:rPr>
                          <w:b/>
                          <w:bCs/>
                          <w:sz w:val="16"/>
                        </w:rPr>
                      </w:pPr>
                      <w:r w:rsidRPr="00A16372">
                        <w:rPr>
                          <w:b/>
                          <w:bCs/>
                          <w:sz w:val="16"/>
                        </w:rPr>
                        <w:t>Dentsply Sirona</w:t>
                      </w:r>
                    </w:p>
                    <w:p w14:paraId="6ED42986" w14:textId="7F37A9C9" w:rsidR="003B4776" w:rsidRDefault="003B4776" w:rsidP="003B4776">
                      <w:pPr>
                        <w:spacing w:after="0" w:line="240" w:lineRule="auto"/>
                        <w:rPr>
                          <w:rFonts w:cs="Arial"/>
                          <w:sz w:val="16"/>
                          <w:szCs w:val="16"/>
                          <w:lang w:val="it-IT"/>
                        </w:rPr>
                      </w:pPr>
                      <w:r w:rsidRPr="00E716AB">
                        <w:rPr>
                          <w:rFonts w:cs="Arial"/>
                          <w:sz w:val="16"/>
                          <w:szCs w:val="16"/>
                          <w:lang w:val="it-IT"/>
                        </w:rPr>
                        <w:t>Dentsply Sirona è il primo produttore al mondo di tecnologie e strumenti odontoiatrici professionali con 130 anni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internazionali.</w:t>
                      </w:r>
                      <w:r w:rsidR="00A16372">
                        <w:rPr>
                          <w:rFonts w:cs="Arial"/>
                          <w:sz w:val="16"/>
                          <w:szCs w:val="16"/>
                          <w:lang w:val="it-IT"/>
                        </w:rPr>
                        <w:t xml:space="preserve"> </w:t>
                      </w:r>
                      <w:r w:rsidRPr="00E716AB">
                        <w:rPr>
                          <w:rFonts w:cs="Arial"/>
                          <w:sz w:val="16"/>
                          <w:szCs w:val="16"/>
                          <w:lang w:val="it-IT"/>
                        </w:rPr>
                        <w:t xml:space="preserve">Sotto il nome </w:t>
                      </w:r>
                      <w:r>
                        <w:rPr>
                          <w:rFonts w:cs="Arial"/>
                          <w:sz w:val="16"/>
                          <w:szCs w:val="16"/>
                          <w:lang w:val="it-IT"/>
                        </w:rPr>
                        <w:t xml:space="preserve">di The </w:t>
                      </w:r>
                      <w:proofErr w:type="spellStart"/>
                      <w:r>
                        <w:rPr>
                          <w:rFonts w:cs="Arial"/>
                          <w:sz w:val="16"/>
                          <w:szCs w:val="16"/>
                          <w:lang w:val="it-IT"/>
                        </w:rPr>
                        <w:t>Dental</w:t>
                      </w:r>
                      <w:proofErr w:type="spellEnd"/>
                      <w:r>
                        <w:rPr>
                          <w:rFonts w:cs="Arial"/>
                          <w:sz w:val="16"/>
                          <w:szCs w:val="16"/>
                          <w:lang w:val="it-IT"/>
                        </w:rPr>
                        <w:t xml:space="preserve"> Solutions Company</w:t>
                      </w:r>
                      <w:r w:rsidRPr="00E716AB">
                        <w:rPr>
                          <w:rFonts w:cs="Arial"/>
                          <w:sz w:val="16"/>
                          <w:szCs w:val="16"/>
                          <w:lang w:val="it-IT"/>
                        </w:rPr>
                        <w:t>, Dentsply Sirona crea soluzioni innovative, di altissima qualità e performanti con l’obiettivo di modernizzare l’assistenza al paziente e dare vita ad un’odontoiatria migliore, più sicura e più rapida.</w:t>
                      </w:r>
                      <w:r w:rsidR="00A16372">
                        <w:rPr>
                          <w:rFonts w:cs="Arial"/>
                          <w:sz w:val="16"/>
                          <w:szCs w:val="16"/>
                          <w:lang w:val="it-IT"/>
                        </w:rPr>
                        <w:t xml:space="preserve"> </w:t>
                      </w:r>
                      <w:r w:rsidRPr="00E716AB">
                        <w:rPr>
                          <w:rFonts w:cs="Arial"/>
                          <w:sz w:val="16"/>
                          <w:szCs w:val="16"/>
                          <w:lang w:val="it-IT"/>
                        </w:rPr>
                        <w:t>Il quartier generale principale di Dentsply Sirona si trova a York, in Pennsylvania (USA), mentre la sede internazionale è a Salisburgo, in Austria. L’azienda è quotata alla borsa statunitense NASDAQ con la sigla XRAY.</w:t>
                      </w:r>
                    </w:p>
                    <w:p w14:paraId="5C49E81F" w14:textId="77777777" w:rsidR="003B4776" w:rsidRPr="00E716AB" w:rsidRDefault="003B4776" w:rsidP="003B4776">
                      <w:pPr>
                        <w:spacing w:after="0" w:line="240" w:lineRule="auto"/>
                        <w:rPr>
                          <w:lang w:val="it-IT"/>
                        </w:rPr>
                      </w:pPr>
                      <w:r w:rsidRPr="00E716AB">
                        <w:rPr>
                          <w:rFonts w:cs="Arial"/>
                          <w:sz w:val="16"/>
                          <w:szCs w:val="16"/>
                          <w:lang w:val="it-IT"/>
                        </w:rPr>
                        <w:t xml:space="preserve">Visita il sito </w:t>
                      </w:r>
                      <w:hyperlink r:id="rId9" w:history="1">
                        <w:r w:rsidRPr="00E716AB">
                          <w:rPr>
                            <w:rStyle w:val="Hyperlink"/>
                            <w:rFonts w:cs="Arial"/>
                            <w:sz w:val="16"/>
                            <w:szCs w:val="16"/>
                            <w:lang w:val="it-IT"/>
                          </w:rPr>
                          <w:t>www.dentsplysirona.com</w:t>
                        </w:r>
                      </w:hyperlink>
                      <w:r w:rsidRPr="00E716AB">
                        <w:rPr>
                          <w:rFonts w:cs="Arial"/>
                          <w:sz w:val="16"/>
                          <w:szCs w:val="16"/>
                          <w:lang w:val="it-IT"/>
                        </w:rPr>
                        <w:t xml:space="preserve"> per saperne di più su Dentsply Sirona e i suoi prodotti.</w:t>
                      </w:r>
                    </w:p>
                    <w:p w14:paraId="1A5AE393" w14:textId="77777777" w:rsidR="003B4776" w:rsidRPr="00A97BEE" w:rsidRDefault="003B4776" w:rsidP="003B4776">
                      <w:pPr>
                        <w:pStyle w:val="DSStandard"/>
                        <w:rPr>
                          <w:lang w:val="it-IT"/>
                        </w:rPr>
                      </w:pPr>
                    </w:p>
                    <w:p w14:paraId="2BD950FA" w14:textId="77777777" w:rsidR="003B4776" w:rsidRPr="00A97BEE" w:rsidRDefault="003B4776" w:rsidP="003B4776">
                      <w:pPr>
                        <w:pStyle w:val="DSStandard"/>
                        <w:rPr>
                          <w:lang w:val="it-IT"/>
                        </w:rPr>
                      </w:pPr>
                    </w:p>
                    <w:p w14:paraId="6AE3BEFE" w14:textId="77777777" w:rsidR="009474E1" w:rsidRPr="00C02D98" w:rsidRDefault="009474E1" w:rsidP="009807BA">
                      <w:pPr>
                        <w:pStyle w:val="DSStandard"/>
                        <w:rPr>
                          <w:lang w:val="it-IT"/>
                        </w:rPr>
                      </w:pPr>
                    </w:p>
                  </w:txbxContent>
                </v:textbox>
                <w10:wrap type="square" anchory="page"/>
              </v:shape>
            </w:pict>
          </mc:Fallback>
        </mc:AlternateContent>
      </w:r>
      <w:r>
        <mc:AlternateContent>
          <mc:Choice Requires="wps">
            <w:drawing>
              <wp:anchor distT="45720" distB="45720" distL="114300" distR="114300" simplePos="0" relativeHeight="251675136" behindDoc="0" locked="0" layoutInCell="1" allowOverlap="1" wp14:anchorId="12C75F1A" wp14:editId="05983387">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61DA66CF" w14:textId="77777777" w:rsidR="009474E1" w:rsidRPr="005D6DA1" w:rsidRDefault="009474E1" w:rsidP="005D6DA1">
                            <w:pPr>
                              <w:pStyle w:val="DSHeaderPressFact"/>
                            </w:pPr>
                            <w:r>
                              <w:t>Comunicato stampa</w:t>
                            </w:r>
                          </w:p>
                          <w:p w14:paraId="12A6FD00" w14:textId="77777777" w:rsidR="009474E1" w:rsidRDefault="009474E1"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2C75F1A"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61DA66CF" w14:textId="77777777" w:rsidR="009474E1" w:rsidRPr="005D6DA1" w:rsidRDefault="009474E1" w:rsidP="005D6DA1">
                      <w:pPr>
                        <w:pStyle w:val="DSHeaderPressFact"/>
                      </w:pPr>
                      <w:r>
                        <w:t>Comunicato stampa</w:t>
                      </w:r>
                    </w:p>
                    <w:p w14:paraId="12A6FD00" w14:textId="77777777" w:rsidR="009474E1" w:rsidRDefault="009474E1" w:rsidP="00461142">
                      <w:pPr>
                        <w:pStyle w:val="DSAdressField"/>
                      </w:pPr>
                    </w:p>
                  </w:txbxContent>
                </v:textbox>
                <w10:wrap anchorx="page" anchory="page"/>
              </v:shape>
            </w:pict>
          </mc:Fallback>
        </mc:AlternateContent>
      </w:r>
      <w:r w:rsidRPr="008472BB">
        <w:rPr>
          <w:lang w:val="en-US"/>
        </w:rPr>
        <w:t>Imaging digitale Dentsply Sirona: massima visibilità per trattamenti delicati e sicuri</w:t>
      </w:r>
      <w:r w:rsidRPr="00C02D98">
        <w:rPr>
          <w:lang w:val="it-IT"/>
        </w:rPr>
        <w:t xml:space="preserve"> </w:t>
      </w:r>
    </w:p>
    <w:p w14:paraId="6CBBFB43" w14:textId="10A9E2F8" w:rsidR="001F77C0" w:rsidRPr="00C02D98" w:rsidRDefault="00083856" w:rsidP="001F77C0">
      <w:pPr>
        <w:pStyle w:val="DSStandard"/>
        <w:rPr>
          <w:b/>
          <w:color w:val="auto"/>
          <w:lang w:val="it-IT" w:eastAsia="ja-JP"/>
        </w:rPr>
      </w:pPr>
      <w:r w:rsidRPr="00C02D98">
        <w:rPr>
          <w:b/>
          <w:color w:val="auto"/>
          <w:lang w:val="it-IT"/>
        </w:rPr>
        <w:t xml:space="preserve">La cosa più importante per poter eseguire trattamenti efficaci è una chiara rappresentazione della conformazione anatomica. I sistemi innovativi e le applicazioni facili da usare offerte da Dentsply Sirona </w:t>
      </w:r>
      <w:proofErr w:type="spellStart"/>
      <w:r w:rsidRPr="00C02D98">
        <w:rPr>
          <w:b/>
          <w:color w:val="auto"/>
          <w:lang w:val="it-IT"/>
        </w:rPr>
        <w:t>Imaging</w:t>
      </w:r>
      <w:proofErr w:type="spellEnd"/>
      <w:r w:rsidRPr="00C02D98">
        <w:rPr>
          <w:b/>
          <w:color w:val="auto"/>
          <w:lang w:val="it-IT"/>
        </w:rPr>
        <w:t xml:space="preserve"> per panoramiche </w:t>
      </w:r>
      <w:proofErr w:type="spellStart"/>
      <w:r w:rsidRPr="00C02D98">
        <w:rPr>
          <w:b/>
          <w:color w:val="auto"/>
          <w:lang w:val="it-IT"/>
        </w:rPr>
        <w:t>intraorali</w:t>
      </w:r>
      <w:proofErr w:type="spellEnd"/>
      <w:r w:rsidRPr="00C02D98">
        <w:rPr>
          <w:b/>
          <w:color w:val="auto"/>
          <w:lang w:val="it-IT"/>
        </w:rPr>
        <w:t xml:space="preserve"> e radiografie 3D, consentono ai dentisti di ottenere la visione migliore all'insegna del motto</w:t>
      </w:r>
      <w:r w:rsidR="00A16372">
        <w:rPr>
          <w:b/>
          <w:color w:val="auto"/>
          <w:lang w:val="it-IT"/>
        </w:rPr>
        <w:t xml:space="preserve"> </w:t>
      </w:r>
      <w:r w:rsidRPr="00C02D98">
        <w:rPr>
          <w:b/>
          <w:color w:val="auto"/>
          <w:lang w:val="it-IT"/>
        </w:rPr>
        <w:t>"</w:t>
      </w:r>
      <w:proofErr w:type="spellStart"/>
      <w:r w:rsidRPr="00C02D98">
        <w:rPr>
          <w:b/>
          <w:color w:val="auto"/>
          <w:lang w:val="it-IT"/>
        </w:rPr>
        <w:t>See</w:t>
      </w:r>
      <w:proofErr w:type="spellEnd"/>
      <w:r w:rsidRPr="00C02D98">
        <w:rPr>
          <w:b/>
          <w:color w:val="auto"/>
          <w:lang w:val="it-IT"/>
        </w:rPr>
        <w:t xml:space="preserve"> More. Do More" per una diagnosi affidabile e per pianificare la terapia in modo efficace. </w:t>
      </w:r>
    </w:p>
    <w:p w14:paraId="02A332E1" w14:textId="16C4C40C" w:rsidR="006B2D21" w:rsidRPr="00C02D98" w:rsidRDefault="00CC2637" w:rsidP="002D6F70">
      <w:pPr>
        <w:pStyle w:val="DSStandard"/>
        <w:rPr>
          <w:lang w:val="it-IT" w:eastAsia="ja-JP"/>
        </w:rPr>
      </w:pPr>
      <w:proofErr w:type="spellStart"/>
      <w:r w:rsidRPr="00C02D98">
        <w:rPr>
          <w:b/>
          <w:lang w:val="it-IT"/>
        </w:rPr>
        <w:t>Bensheim</w:t>
      </w:r>
      <w:proofErr w:type="spellEnd"/>
      <w:r w:rsidRPr="00C02D98">
        <w:rPr>
          <w:b/>
          <w:lang w:val="it-IT"/>
        </w:rPr>
        <w:t xml:space="preserve">/Salisburgo, </w:t>
      </w:r>
      <w:r w:rsidR="00D92DF8" w:rsidRPr="00D92DF8">
        <w:rPr>
          <w:b/>
          <w:lang w:val="it-IT"/>
        </w:rPr>
        <w:t>21</w:t>
      </w:r>
      <w:r w:rsidRPr="00D92DF8">
        <w:rPr>
          <w:b/>
          <w:lang w:val="it-IT"/>
        </w:rPr>
        <w:t>. marzo 201</w:t>
      </w:r>
      <w:r w:rsidR="00D92DF8" w:rsidRPr="00D92DF8">
        <w:rPr>
          <w:b/>
          <w:lang w:val="it-IT"/>
        </w:rPr>
        <w:t>7</w:t>
      </w:r>
      <w:r w:rsidRPr="00D92DF8">
        <w:rPr>
          <w:b/>
          <w:lang w:val="it-IT"/>
        </w:rPr>
        <w:t>.</w:t>
      </w:r>
      <w:r w:rsidRPr="00C02D98">
        <w:rPr>
          <w:lang w:val="it-IT"/>
        </w:rPr>
        <w:t xml:space="preserve"> Dentsply Sirona </w:t>
      </w:r>
      <w:proofErr w:type="spellStart"/>
      <w:r w:rsidRPr="00C02D98">
        <w:rPr>
          <w:lang w:val="it-IT"/>
        </w:rPr>
        <w:t>Imaging</w:t>
      </w:r>
      <w:proofErr w:type="spellEnd"/>
      <w:r w:rsidRPr="00C02D98">
        <w:rPr>
          <w:lang w:val="it-IT"/>
        </w:rPr>
        <w:t xml:space="preserve">, pioniere della radiologia dentale, continua a fissare gli standard anche nel moderno </w:t>
      </w:r>
      <w:proofErr w:type="spellStart"/>
      <w:r w:rsidRPr="00C02D98">
        <w:rPr>
          <w:lang w:val="it-IT"/>
        </w:rPr>
        <w:t>imaging</w:t>
      </w:r>
      <w:proofErr w:type="spellEnd"/>
      <w:r w:rsidRPr="00C02D98">
        <w:rPr>
          <w:lang w:val="it-IT"/>
        </w:rPr>
        <w:t xml:space="preserve"> digitale. In questo modo, l'azienda intende raggiungere coerentemente l'obiettivo di massima qualità dell'immagine </w:t>
      </w:r>
      <w:r w:rsidRPr="00C02D98">
        <w:rPr>
          <w:color w:val="auto"/>
          <w:lang w:val="it-IT"/>
        </w:rPr>
        <w:t>grazie ai su</w:t>
      </w:r>
      <w:r w:rsidR="00C31DA5" w:rsidRPr="00C02D98">
        <w:rPr>
          <w:color w:val="auto"/>
          <w:lang w:val="it-IT"/>
        </w:rPr>
        <w:t>o</w:t>
      </w:r>
      <w:r w:rsidRPr="00C02D98">
        <w:rPr>
          <w:color w:val="auto"/>
          <w:lang w:val="it-IT"/>
        </w:rPr>
        <w:t xml:space="preserve">i sistemi di panoramiche </w:t>
      </w:r>
      <w:proofErr w:type="spellStart"/>
      <w:r w:rsidRPr="00C02D98">
        <w:rPr>
          <w:color w:val="auto"/>
          <w:lang w:val="it-IT"/>
        </w:rPr>
        <w:t>intraorali</w:t>
      </w:r>
      <w:proofErr w:type="spellEnd"/>
      <w:r w:rsidRPr="00C02D98">
        <w:rPr>
          <w:color w:val="auto"/>
          <w:lang w:val="it-IT"/>
        </w:rPr>
        <w:t xml:space="preserve"> e radiografie 3D, usando la minore dose adeguata possibile e con la m</w:t>
      </w:r>
      <w:r w:rsidR="00C31DA5" w:rsidRPr="00C02D98">
        <w:rPr>
          <w:color w:val="auto"/>
          <w:lang w:val="it-IT"/>
        </w:rPr>
        <w:t>assima comodità di utilizzo. L</w:t>
      </w:r>
      <w:r w:rsidRPr="00C02D98">
        <w:rPr>
          <w:color w:val="auto"/>
          <w:lang w:val="it-IT"/>
        </w:rPr>
        <w:t>'obiettivo</w:t>
      </w:r>
      <w:r w:rsidR="00C31DA5" w:rsidRPr="00C02D98">
        <w:rPr>
          <w:color w:val="auto"/>
          <w:lang w:val="it-IT"/>
        </w:rPr>
        <w:t xml:space="preserve"> è</w:t>
      </w:r>
      <w:r w:rsidRPr="00C02D98">
        <w:rPr>
          <w:color w:val="auto"/>
          <w:lang w:val="it-IT"/>
        </w:rPr>
        <w:t xml:space="preserve"> di mettere a disposizione degli operatori workflow efficaci in </w:t>
      </w:r>
      <w:r w:rsidR="00C31DA5" w:rsidRPr="00C02D98">
        <w:rPr>
          <w:color w:val="auto"/>
          <w:lang w:val="it-IT"/>
        </w:rPr>
        <w:t>tutte le discipline dentistiche.</w:t>
      </w:r>
      <w:r w:rsidRPr="00C02D98">
        <w:rPr>
          <w:color w:val="auto"/>
          <w:lang w:val="it-IT"/>
        </w:rPr>
        <w:t xml:space="preserve"> Dentsply Sirona ha integrato i propri sistemi di elaborazione delle immagini e i software con altre tecnologie digitali</w:t>
      </w:r>
      <w:r w:rsidRPr="00C02D98">
        <w:rPr>
          <w:lang w:val="it-IT"/>
        </w:rPr>
        <w:t xml:space="preserve">, creando in questo modo soluzioni completamente nuove per la prevenzione, la diagnostica funzionale, l'endodonzia, l'implantologia e per altre discipline mediche come il trattamento dell'apnea da sonno ostruttiva. "I nostri sistemi radiologici e le soluzioni integrate soddisfano le esigenze di ogni studio odontoiatrico e aiutano i dentisti a conquistare costantemente la fiducia dei pazienti grazie alla massima sicurezza in fatto di diagnosi e trattamento", afferma Jörg Haist, responsabile della gestione prodotti di Dentsply Sirona </w:t>
      </w:r>
      <w:proofErr w:type="spellStart"/>
      <w:r w:rsidRPr="00C02D98">
        <w:rPr>
          <w:lang w:val="it-IT"/>
        </w:rPr>
        <w:t>Imaging</w:t>
      </w:r>
      <w:proofErr w:type="spellEnd"/>
      <w:r w:rsidRPr="00C02D98">
        <w:rPr>
          <w:lang w:val="it-IT"/>
        </w:rPr>
        <w:t>.</w:t>
      </w:r>
    </w:p>
    <w:p w14:paraId="66366B8A" w14:textId="1DF6A712" w:rsidR="00657AEA" w:rsidRPr="00C02D98" w:rsidRDefault="00657AEA" w:rsidP="00657AEA">
      <w:pPr>
        <w:pStyle w:val="DSStandard"/>
        <w:rPr>
          <w:b/>
          <w:lang w:val="it-IT"/>
        </w:rPr>
      </w:pPr>
      <w:proofErr w:type="spellStart"/>
      <w:r w:rsidRPr="00C02D98">
        <w:rPr>
          <w:b/>
          <w:lang w:val="it-IT"/>
        </w:rPr>
        <w:t>Orthophos</w:t>
      </w:r>
      <w:proofErr w:type="spellEnd"/>
      <w:r w:rsidRPr="00C02D98">
        <w:rPr>
          <w:b/>
          <w:lang w:val="it-IT"/>
        </w:rPr>
        <w:t xml:space="preserve"> SL – </w:t>
      </w:r>
      <w:proofErr w:type="spellStart"/>
      <w:r w:rsidRPr="00C02D98">
        <w:rPr>
          <w:b/>
          <w:lang w:val="it-IT"/>
        </w:rPr>
        <w:t>Imaging</w:t>
      </w:r>
      <w:proofErr w:type="spellEnd"/>
      <w:r w:rsidRPr="00C02D98">
        <w:rPr>
          <w:b/>
          <w:lang w:val="it-IT"/>
        </w:rPr>
        <w:t xml:space="preserve"> 3D con dosi pari a quelle </w:t>
      </w:r>
      <w:r w:rsidR="00C02D98">
        <w:rPr>
          <w:b/>
          <w:lang w:val="it-IT"/>
        </w:rPr>
        <w:br/>
      </w:r>
      <w:r w:rsidRPr="00C02D98">
        <w:rPr>
          <w:b/>
          <w:lang w:val="it-IT"/>
        </w:rPr>
        <w:t>di un'immagine 2D</w:t>
      </w:r>
    </w:p>
    <w:p w14:paraId="038AB712" w14:textId="44888CBB" w:rsidR="005C4FC4" w:rsidRPr="00C02D98" w:rsidRDefault="00657AEA" w:rsidP="005C4FC4">
      <w:pPr>
        <w:pStyle w:val="DSStandard"/>
        <w:rPr>
          <w:lang w:val="it-IT" w:eastAsia="ja-JP"/>
        </w:rPr>
      </w:pPr>
      <w:r w:rsidRPr="00C02D98">
        <w:rPr>
          <w:lang w:val="it-IT"/>
        </w:rPr>
        <w:t xml:space="preserve">La versatile apparecchiatura radiologica ibrida 2D/3D </w:t>
      </w:r>
      <w:proofErr w:type="spellStart"/>
      <w:r w:rsidRPr="00C02D98">
        <w:rPr>
          <w:lang w:val="it-IT"/>
        </w:rPr>
        <w:t>Orthophos</w:t>
      </w:r>
      <w:proofErr w:type="spellEnd"/>
      <w:r w:rsidRPr="00C02D98">
        <w:rPr>
          <w:lang w:val="it-IT"/>
        </w:rPr>
        <w:t xml:space="preserve"> SL per immagini </w:t>
      </w:r>
      <w:proofErr w:type="spellStart"/>
      <w:r w:rsidRPr="00C02D98">
        <w:rPr>
          <w:lang w:val="it-IT"/>
        </w:rPr>
        <w:t>extraorali</w:t>
      </w:r>
      <w:proofErr w:type="spellEnd"/>
      <w:r w:rsidRPr="00C02D98">
        <w:rPr>
          <w:lang w:val="it-IT"/>
        </w:rPr>
        <w:t xml:space="preserve">, in base al problema clinico, consente di ottenere immagini HD che spaziano da quella a massima risoluzione a quelle con forte riduzione della dose. La nuova modalità Low Dose consente di ottenere immagini 3D con dosi pari a quelle delle immagini 2D. In questo contesto è determinante la situazione clinica. La Low Dose è adatta in particolare per stabilire la posizione dei denti, verificare la posizione degli impianti, localizzare i denti del giudizio e visualizzare le vie respiratorie in SICAR Air. L'utilizzo di maggiori filtri consente di mantenere al meglio la visualizzazione delle strutture più dense (ad es. ossa) in modo che la Low Dose rappresenti la scelta ideale per questo tipo di problemi clinici. </w:t>
      </w:r>
    </w:p>
    <w:p w14:paraId="5F3F7F54" w14:textId="79A2C777" w:rsidR="00410367" w:rsidRPr="00C02D98" w:rsidRDefault="00657AEA" w:rsidP="00657AEA">
      <w:pPr>
        <w:pStyle w:val="DSStandard"/>
        <w:rPr>
          <w:b/>
          <w:lang w:val="it-IT" w:eastAsia="ja-JP"/>
        </w:rPr>
      </w:pPr>
      <w:r w:rsidRPr="00C02D98">
        <w:rPr>
          <w:b/>
          <w:lang w:val="it-IT"/>
        </w:rPr>
        <w:t xml:space="preserve">Software 3D </w:t>
      </w:r>
      <w:proofErr w:type="spellStart"/>
      <w:r w:rsidRPr="00C02D98">
        <w:rPr>
          <w:b/>
          <w:lang w:val="it-IT"/>
        </w:rPr>
        <w:t>Endo</w:t>
      </w:r>
      <w:proofErr w:type="spellEnd"/>
      <w:r w:rsidR="00A16372">
        <w:rPr>
          <w:b/>
          <w:lang w:val="it-IT"/>
        </w:rPr>
        <w:t xml:space="preserve"> </w:t>
      </w:r>
      <w:r w:rsidRPr="00C02D98">
        <w:rPr>
          <w:b/>
          <w:lang w:val="it-IT"/>
        </w:rPr>
        <w:t xml:space="preserve">– Accesso semplice ai canali radicolari </w:t>
      </w:r>
    </w:p>
    <w:p w14:paraId="00A5DB34" w14:textId="458BAD03" w:rsidR="006F781B" w:rsidRPr="00C02D98" w:rsidRDefault="00657AEA" w:rsidP="009917A0">
      <w:pPr>
        <w:pStyle w:val="DSStandard"/>
        <w:rPr>
          <w:rFonts w:cs="Arial"/>
          <w:color w:val="222222"/>
          <w:lang w:val="it-IT"/>
        </w:rPr>
      </w:pPr>
      <w:r w:rsidRPr="00C02D98">
        <w:rPr>
          <w:rFonts w:cs="Arial"/>
          <w:color w:val="222222"/>
          <w:lang w:val="it-IT"/>
        </w:rPr>
        <w:t xml:space="preserve">3D </w:t>
      </w:r>
      <w:proofErr w:type="spellStart"/>
      <w:r w:rsidRPr="00C02D98">
        <w:rPr>
          <w:rFonts w:cs="Arial"/>
          <w:color w:val="222222"/>
          <w:lang w:val="it-IT"/>
        </w:rPr>
        <w:t>Endo</w:t>
      </w:r>
      <w:proofErr w:type="spellEnd"/>
      <w:r w:rsidRPr="00C02D98">
        <w:rPr>
          <w:rFonts w:cs="Arial"/>
          <w:color w:val="222222"/>
          <w:lang w:val="it-IT"/>
        </w:rPr>
        <w:t xml:space="preserve"> è il primo software su base TVD per la pianificazione di casi di endodonzia complessi. Visualizza l'anatomia dei canali radicolari e delle curvature, consentendo all'utente una pianificazione efficace del trattamento endodontico. Le lime da utilizzare nella terapia possono </w:t>
      </w:r>
      <w:r w:rsidRPr="00C02D98">
        <w:rPr>
          <w:rFonts w:cs="Arial"/>
          <w:color w:val="222222"/>
          <w:lang w:val="it-IT"/>
        </w:rPr>
        <w:lastRenderedPageBreak/>
        <w:t>essere visualizzate direttamente all'interno del software 3D. Ciò consente di ridurre al minimo il rischio di rottura e di perforazione del canale radicolare.</w:t>
      </w:r>
    </w:p>
    <w:p w14:paraId="1A792615" w14:textId="1B7B106A" w:rsidR="005C4FC4" w:rsidRPr="00C02D98" w:rsidRDefault="005C4FC4" w:rsidP="009917A0">
      <w:pPr>
        <w:pStyle w:val="DSStandard"/>
        <w:rPr>
          <w:rFonts w:cs="Arial"/>
          <w:color w:val="222222"/>
          <w:lang w:val="it-IT"/>
        </w:rPr>
      </w:pPr>
      <w:r w:rsidRPr="00C02D98">
        <w:rPr>
          <w:rFonts w:cs="Arial"/>
          <w:color w:val="222222"/>
          <w:lang w:val="it-IT"/>
        </w:rPr>
        <w:t xml:space="preserve">Il volume HD focalizzato di 5 cm x 5,5 cm di </w:t>
      </w:r>
      <w:proofErr w:type="spellStart"/>
      <w:r w:rsidRPr="00C02D98">
        <w:rPr>
          <w:rFonts w:cs="Arial"/>
          <w:color w:val="222222"/>
          <w:lang w:val="it-IT"/>
        </w:rPr>
        <w:t>Orthophos</w:t>
      </w:r>
      <w:proofErr w:type="spellEnd"/>
      <w:r w:rsidRPr="00C02D98">
        <w:rPr>
          <w:rFonts w:cs="Arial"/>
          <w:color w:val="222222"/>
          <w:lang w:val="it-IT"/>
        </w:rPr>
        <w:t xml:space="preserve"> SL, con dimensioni </w:t>
      </w:r>
      <w:proofErr w:type="spellStart"/>
      <w:r w:rsidRPr="00C02D98">
        <w:rPr>
          <w:rFonts w:cs="Arial"/>
          <w:color w:val="222222"/>
          <w:lang w:val="it-IT"/>
        </w:rPr>
        <w:t>voxel</w:t>
      </w:r>
      <w:proofErr w:type="spellEnd"/>
      <w:r w:rsidRPr="00C02D98">
        <w:rPr>
          <w:rFonts w:cs="Arial"/>
          <w:color w:val="222222"/>
          <w:lang w:val="it-IT"/>
        </w:rPr>
        <w:t xml:space="preserve"> di 80 </w:t>
      </w:r>
      <w:r w:rsidRPr="00C02D98">
        <w:rPr>
          <w:rStyle w:val="st1"/>
          <w:rFonts w:cs="Arial"/>
          <w:color w:val="545454"/>
          <w:lang w:val="it-IT"/>
        </w:rPr>
        <w:t xml:space="preserve">µm, evidenzia i </w:t>
      </w:r>
      <w:r w:rsidRPr="00C02D98">
        <w:rPr>
          <w:rFonts w:cs="Arial"/>
          <w:color w:val="222222"/>
          <w:lang w:val="it-IT"/>
        </w:rPr>
        <w:t xml:space="preserve">canali radicolari nascosti e, pertanto, rappresenta il partner perfetto per la soluzione dei problemi endodontici. Con 3D </w:t>
      </w:r>
      <w:proofErr w:type="spellStart"/>
      <w:r w:rsidRPr="00C02D98">
        <w:rPr>
          <w:rFonts w:cs="Arial"/>
          <w:color w:val="222222"/>
          <w:lang w:val="it-IT"/>
        </w:rPr>
        <w:t>Endo</w:t>
      </w:r>
      <w:proofErr w:type="spellEnd"/>
      <w:r w:rsidRPr="00C02D98">
        <w:rPr>
          <w:rFonts w:cs="Arial"/>
          <w:color w:val="222222"/>
          <w:lang w:val="it-IT"/>
        </w:rPr>
        <w:t xml:space="preserve"> e </w:t>
      </w:r>
      <w:proofErr w:type="spellStart"/>
      <w:r w:rsidRPr="00C02D98">
        <w:rPr>
          <w:rFonts w:cs="Arial"/>
          <w:color w:val="222222"/>
          <w:lang w:val="it-IT"/>
        </w:rPr>
        <w:t>Orthophos</w:t>
      </w:r>
      <w:proofErr w:type="spellEnd"/>
      <w:r w:rsidRPr="00C02D98">
        <w:rPr>
          <w:rFonts w:cs="Arial"/>
          <w:color w:val="222222"/>
          <w:lang w:val="it-IT"/>
        </w:rPr>
        <w:t xml:space="preserve"> SL, Dentsply Sirona, </w:t>
      </w:r>
      <w:bookmarkStart w:id="0" w:name="_GoBack"/>
      <w:bookmarkEnd w:id="0"/>
      <w:r w:rsidRPr="00C02D98">
        <w:rPr>
          <w:rFonts w:cs="Arial"/>
          <w:color w:val="222222"/>
          <w:lang w:val="it-IT"/>
        </w:rPr>
        <w:t xml:space="preserve">offre una nuova soluzione per trattare in modo più semplice i casi endodontici complessi. </w:t>
      </w:r>
    </w:p>
    <w:p w14:paraId="2C063490" w14:textId="197277C3" w:rsidR="009917A0" w:rsidRPr="00C02D98" w:rsidRDefault="00083856" w:rsidP="009917A0">
      <w:pPr>
        <w:pStyle w:val="DSStandard"/>
        <w:rPr>
          <w:color w:val="auto"/>
          <w:lang w:val="it-IT" w:eastAsia="ja-JP"/>
        </w:rPr>
      </w:pPr>
      <w:r w:rsidRPr="00C02D98">
        <w:rPr>
          <w:b/>
          <w:color w:val="auto"/>
          <w:lang w:val="it-IT"/>
        </w:rPr>
        <w:t xml:space="preserve">Aggiornamento del software di elaborazione </w:t>
      </w:r>
      <w:r w:rsidR="00C02D98" w:rsidRPr="00C02D98">
        <w:rPr>
          <w:b/>
          <w:color w:val="auto"/>
          <w:lang w:val="it-IT"/>
        </w:rPr>
        <w:br/>
      </w:r>
      <w:r w:rsidRPr="00C02D98">
        <w:rPr>
          <w:b/>
          <w:color w:val="auto"/>
          <w:lang w:val="it-IT"/>
        </w:rPr>
        <w:t xml:space="preserve">delle immagini </w:t>
      </w:r>
      <w:proofErr w:type="spellStart"/>
      <w:r w:rsidRPr="00C02D98">
        <w:rPr>
          <w:b/>
          <w:color w:val="auto"/>
          <w:lang w:val="it-IT"/>
        </w:rPr>
        <w:t>Sidexis</w:t>
      </w:r>
      <w:proofErr w:type="spellEnd"/>
      <w:r w:rsidRPr="00C02D98">
        <w:rPr>
          <w:b/>
          <w:color w:val="auto"/>
          <w:lang w:val="it-IT"/>
        </w:rPr>
        <w:t xml:space="preserve"> 4 </w:t>
      </w:r>
    </w:p>
    <w:p w14:paraId="051B4A5D" w14:textId="2A240DDD" w:rsidR="009917A0" w:rsidRPr="00C02D98" w:rsidRDefault="00A0502F" w:rsidP="00D715F3">
      <w:pPr>
        <w:pStyle w:val="DSStandard"/>
        <w:rPr>
          <w:lang w:val="it-IT" w:eastAsia="ja-JP"/>
        </w:rPr>
      </w:pPr>
      <w:r w:rsidRPr="00C02D98">
        <w:rPr>
          <w:color w:val="auto"/>
          <w:lang w:val="it-IT"/>
        </w:rPr>
        <w:t xml:space="preserve">Il software radiologico </w:t>
      </w:r>
      <w:r w:rsidR="00C31DA5" w:rsidRPr="00C02D98">
        <w:rPr>
          <w:color w:val="auto"/>
          <w:lang w:val="it-IT"/>
        </w:rPr>
        <w:t xml:space="preserve">pluripremiato </w:t>
      </w:r>
      <w:proofErr w:type="spellStart"/>
      <w:r w:rsidR="00C31DA5" w:rsidRPr="00C02D98">
        <w:rPr>
          <w:color w:val="auto"/>
          <w:lang w:val="it-IT"/>
        </w:rPr>
        <w:t>Sidexis</w:t>
      </w:r>
      <w:proofErr w:type="spellEnd"/>
      <w:r w:rsidR="00C31DA5" w:rsidRPr="00C02D98">
        <w:rPr>
          <w:color w:val="auto"/>
          <w:lang w:val="it-IT"/>
        </w:rPr>
        <w:t xml:space="preserve"> 4</w:t>
      </w:r>
      <w:r w:rsidRPr="00C02D98">
        <w:rPr>
          <w:color w:val="auto"/>
          <w:lang w:val="it-IT"/>
        </w:rPr>
        <w:t xml:space="preserve">, aiuta l'operatore a eseguire trattamenti più rapidi, sicuri e migliori. La </w:t>
      </w:r>
      <w:proofErr w:type="spellStart"/>
      <w:r w:rsidRPr="00C02D98">
        <w:rPr>
          <w:color w:val="auto"/>
          <w:lang w:val="it-IT"/>
        </w:rPr>
        <w:t>lightbox</w:t>
      </w:r>
      <w:proofErr w:type="spellEnd"/>
      <w:r w:rsidRPr="00C02D98">
        <w:rPr>
          <w:color w:val="auto"/>
          <w:lang w:val="it-IT"/>
        </w:rPr>
        <w:t xml:space="preserve"> digitale rappresenta tutte le tipologie di immagini senza soluzione di continuità in un unico software e come novità all'IDS ora anche per immagini </w:t>
      </w:r>
      <w:r w:rsidRPr="00C02D98">
        <w:rPr>
          <w:lang w:val="it-IT"/>
        </w:rPr>
        <w:t xml:space="preserve">radiologiche 3D importate da sistemi di produttori terzi. La </w:t>
      </w:r>
      <w:proofErr w:type="spellStart"/>
      <w:r w:rsidRPr="00C02D98">
        <w:rPr>
          <w:lang w:val="it-IT"/>
        </w:rPr>
        <w:t>Timeline</w:t>
      </w:r>
      <w:proofErr w:type="spellEnd"/>
      <w:r w:rsidRPr="00C02D98">
        <w:rPr>
          <w:lang w:val="it-IT"/>
        </w:rPr>
        <w:t xml:space="preserve"> offre a colpo d'occhio una panoramica generale dello storico del paziente e la funzione Compare consente, ad esempio, di confrontare in modo semplice le immagini delle condizioni del trattamento di due momenti differenti. Le novità sono rappresentate dall'integrazione di un regolatore della nitidezza delle immagini </w:t>
      </w:r>
      <w:proofErr w:type="spellStart"/>
      <w:r w:rsidRPr="00C02D98">
        <w:rPr>
          <w:lang w:val="it-IT"/>
        </w:rPr>
        <w:t>intraorali</w:t>
      </w:r>
      <w:proofErr w:type="spellEnd"/>
      <w:r w:rsidRPr="00C02D98">
        <w:rPr>
          <w:lang w:val="it-IT"/>
        </w:rPr>
        <w:t xml:space="preserve">, dal Rendering a 3D rinnovato, dall'editor di modelli </w:t>
      </w:r>
      <w:proofErr w:type="spellStart"/>
      <w:r w:rsidRPr="00C02D98">
        <w:rPr>
          <w:lang w:val="it-IT"/>
        </w:rPr>
        <w:t>intraorali</w:t>
      </w:r>
      <w:proofErr w:type="spellEnd"/>
      <w:r w:rsidRPr="00C02D98">
        <w:rPr>
          <w:lang w:val="it-IT"/>
        </w:rPr>
        <w:t xml:space="preserve"> e dalla possibilità di sostituire le immagini </w:t>
      </w:r>
      <w:proofErr w:type="spellStart"/>
      <w:r w:rsidRPr="00C02D98">
        <w:rPr>
          <w:lang w:val="it-IT"/>
        </w:rPr>
        <w:t>intraorali</w:t>
      </w:r>
      <w:proofErr w:type="spellEnd"/>
      <w:r w:rsidRPr="00C02D98">
        <w:rPr>
          <w:lang w:val="it-IT"/>
        </w:rPr>
        <w:t xml:space="preserve"> in una serie già esistente. Inoltre, è stata completamente rielaborata la connessione esistente dei sensori </w:t>
      </w:r>
      <w:proofErr w:type="spellStart"/>
      <w:r w:rsidRPr="00C02D98">
        <w:rPr>
          <w:lang w:val="it-IT"/>
        </w:rPr>
        <w:t>intraorali</w:t>
      </w:r>
      <w:proofErr w:type="spellEnd"/>
      <w:r w:rsidRPr="00C02D98">
        <w:rPr>
          <w:lang w:val="it-IT"/>
        </w:rPr>
        <w:t xml:space="preserve"> </w:t>
      </w:r>
      <w:proofErr w:type="spellStart"/>
      <w:r w:rsidRPr="00C02D98">
        <w:rPr>
          <w:lang w:val="it-IT"/>
        </w:rPr>
        <w:t>Xios</w:t>
      </w:r>
      <w:proofErr w:type="spellEnd"/>
      <w:r w:rsidRPr="00C02D98">
        <w:rPr>
          <w:lang w:val="it-IT"/>
        </w:rPr>
        <w:t xml:space="preserve"> XG. Ciò aiuta l'utente ad integrare totalmente i dati </w:t>
      </w:r>
      <w:proofErr w:type="spellStart"/>
      <w:r w:rsidRPr="00C02D98">
        <w:rPr>
          <w:lang w:val="it-IT"/>
        </w:rPr>
        <w:t>intraorali</w:t>
      </w:r>
      <w:proofErr w:type="spellEnd"/>
      <w:r w:rsidRPr="00C02D98">
        <w:rPr>
          <w:lang w:val="it-IT"/>
        </w:rPr>
        <w:t xml:space="preserve"> in </w:t>
      </w:r>
      <w:proofErr w:type="spellStart"/>
      <w:r w:rsidRPr="00C02D98">
        <w:rPr>
          <w:lang w:val="it-IT"/>
        </w:rPr>
        <w:t>Sidexis</w:t>
      </w:r>
      <w:proofErr w:type="spellEnd"/>
      <w:r w:rsidRPr="00C02D98">
        <w:rPr>
          <w:lang w:val="it-IT"/>
        </w:rPr>
        <w:t xml:space="preserve"> 4. Tutte queste funzioni di semplificazione consentono di pianificare il trattamento in modo migliore e più efficace oltre a migliorare la comunicazione con il paziente.</w:t>
      </w:r>
    </w:p>
    <w:p w14:paraId="237A36C7" w14:textId="7BF754C8" w:rsidR="00860B4C" w:rsidRPr="00C02D98" w:rsidRDefault="00860B4C" w:rsidP="00657AEA">
      <w:pPr>
        <w:pStyle w:val="DSStandard"/>
        <w:rPr>
          <w:b/>
          <w:lang w:val="it-IT"/>
        </w:rPr>
      </w:pPr>
      <w:proofErr w:type="spellStart"/>
      <w:r w:rsidRPr="00C02D98">
        <w:rPr>
          <w:b/>
          <w:lang w:val="it-IT"/>
        </w:rPr>
        <w:t>App</w:t>
      </w:r>
      <w:proofErr w:type="spellEnd"/>
      <w:r w:rsidRPr="00C02D98">
        <w:rPr>
          <w:b/>
          <w:lang w:val="it-IT"/>
        </w:rPr>
        <w:t xml:space="preserve"> per la visualizzazione mobile dei dati radiologici: </w:t>
      </w:r>
      <w:proofErr w:type="spellStart"/>
      <w:r w:rsidRPr="00C02D98">
        <w:rPr>
          <w:b/>
          <w:lang w:val="it-IT"/>
        </w:rPr>
        <w:t>Sidexis</w:t>
      </w:r>
      <w:proofErr w:type="spellEnd"/>
      <w:r w:rsidRPr="00C02D98">
        <w:rPr>
          <w:b/>
          <w:lang w:val="it-IT"/>
        </w:rPr>
        <w:t xml:space="preserve"> </w:t>
      </w:r>
      <w:proofErr w:type="spellStart"/>
      <w:r w:rsidRPr="00C02D98">
        <w:rPr>
          <w:b/>
          <w:lang w:val="it-IT"/>
        </w:rPr>
        <w:t>iX</w:t>
      </w:r>
      <w:proofErr w:type="spellEnd"/>
    </w:p>
    <w:p w14:paraId="26426D79" w14:textId="5EC86FD5" w:rsidR="008E58D3" w:rsidRPr="00C02D98" w:rsidRDefault="00657AEA" w:rsidP="005F2550">
      <w:pPr>
        <w:pStyle w:val="DSStandard"/>
        <w:rPr>
          <w:color w:val="auto"/>
          <w:lang w:val="it-IT" w:eastAsia="ja-JP"/>
        </w:rPr>
      </w:pPr>
      <w:proofErr w:type="spellStart"/>
      <w:r w:rsidRPr="00C02D98">
        <w:rPr>
          <w:lang w:val="it-IT"/>
        </w:rPr>
        <w:t>Sidexis</w:t>
      </w:r>
      <w:proofErr w:type="spellEnd"/>
      <w:r w:rsidRPr="00C02D98">
        <w:rPr>
          <w:lang w:val="it-IT"/>
        </w:rPr>
        <w:t xml:space="preserve"> </w:t>
      </w:r>
      <w:proofErr w:type="spellStart"/>
      <w:r w:rsidRPr="00C02D98">
        <w:rPr>
          <w:lang w:val="it-IT"/>
        </w:rPr>
        <w:t>iX</w:t>
      </w:r>
      <w:proofErr w:type="spellEnd"/>
      <w:r w:rsidRPr="00C02D98">
        <w:rPr>
          <w:lang w:val="it-IT"/>
        </w:rPr>
        <w:t xml:space="preserve"> è un'applicazione per iPad che mostra i propri vantaggi soprattutto nella comunicazione con il paziente. Con il nuovo aggiornamento alla versione 3.5, è possibile visualizzare gli impianti in immagini bidimensionali e spiegare al paziente, in modo comprensibile, un possibile trattamento implantologico. Un'ulteriore importante novità che </w:t>
      </w:r>
      <w:proofErr w:type="spellStart"/>
      <w:r w:rsidRPr="00C02D98">
        <w:rPr>
          <w:lang w:val="it-IT"/>
        </w:rPr>
        <w:t>Sidexis</w:t>
      </w:r>
      <w:proofErr w:type="spellEnd"/>
      <w:r w:rsidRPr="00C02D98">
        <w:rPr>
          <w:lang w:val="it-IT"/>
        </w:rPr>
        <w:t xml:space="preserve"> </w:t>
      </w:r>
      <w:proofErr w:type="spellStart"/>
      <w:r w:rsidRPr="00C02D98">
        <w:rPr>
          <w:lang w:val="it-IT"/>
        </w:rPr>
        <w:t>iX</w:t>
      </w:r>
      <w:proofErr w:type="spellEnd"/>
      <w:r w:rsidRPr="00C02D98">
        <w:rPr>
          <w:lang w:val="it-IT"/>
        </w:rPr>
        <w:t xml:space="preserve"> offrirà prossimamente è una vera e propria funzionalità 3D </w:t>
      </w:r>
      <w:r w:rsidRPr="00C02D98">
        <w:rPr>
          <w:color w:val="auto"/>
          <w:lang w:val="it-IT"/>
        </w:rPr>
        <w:t xml:space="preserve">completa. L'utente non avrà solo accesso a tutti i dati 3D nella banca dati </w:t>
      </w:r>
      <w:proofErr w:type="spellStart"/>
      <w:r w:rsidRPr="00C02D98">
        <w:rPr>
          <w:color w:val="auto"/>
          <w:lang w:val="it-IT"/>
        </w:rPr>
        <w:t>Sidexis</w:t>
      </w:r>
      <w:proofErr w:type="spellEnd"/>
      <w:r w:rsidRPr="00C02D98">
        <w:rPr>
          <w:color w:val="auto"/>
          <w:lang w:val="it-IT"/>
        </w:rPr>
        <w:t xml:space="preserve"> 4, ma potrà anche utilizzare, in modo interattivo, il cranio 3D e navigare attraverso tutti gli strati sul piano assiale, trasversale o coronale. </w:t>
      </w:r>
    </w:p>
    <w:p w14:paraId="440F541C" w14:textId="224E3A01" w:rsidR="00A0502F" w:rsidRPr="00C02D98" w:rsidRDefault="00860B4C" w:rsidP="009917A0">
      <w:pPr>
        <w:pStyle w:val="DSStandard"/>
        <w:rPr>
          <w:rFonts w:cs="Arial"/>
          <w:b/>
          <w:color w:val="auto"/>
          <w:lang w:val="it-IT"/>
        </w:rPr>
      </w:pPr>
      <w:r w:rsidRPr="00C02D98">
        <w:rPr>
          <w:rFonts w:cs="Arial"/>
          <w:b/>
          <w:color w:val="auto"/>
          <w:lang w:val="it-IT"/>
        </w:rPr>
        <w:t xml:space="preserve">Integrazione del software per </w:t>
      </w:r>
      <w:proofErr w:type="spellStart"/>
      <w:r w:rsidRPr="00C02D98">
        <w:rPr>
          <w:rFonts w:cs="Arial"/>
          <w:b/>
          <w:color w:val="auto"/>
          <w:lang w:val="it-IT"/>
        </w:rPr>
        <w:t>Xios</w:t>
      </w:r>
      <w:proofErr w:type="spellEnd"/>
      <w:r w:rsidRPr="00C02D98">
        <w:rPr>
          <w:rFonts w:cs="Arial"/>
          <w:b/>
          <w:color w:val="auto"/>
          <w:lang w:val="it-IT"/>
        </w:rPr>
        <w:t xml:space="preserve"> </w:t>
      </w:r>
      <w:proofErr w:type="spellStart"/>
      <w:r w:rsidRPr="00C02D98">
        <w:rPr>
          <w:rFonts w:cs="Arial"/>
          <w:b/>
          <w:color w:val="auto"/>
          <w:lang w:val="it-IT"/>
        </w:rPr>
        <w:t>Scan</w:t>
      </w:r>
      <w:proofErr w:type="spellEnd"/>
      <w:r w:rsidRPr="00C02D98">
        <w:rPr>
          <w:rFonts w:cs="Arial"/>
          <w:b/>
          <w:color w:val="auto"/>
          <w:lang w:val="it-IT"/>
        </w:rPr>
        <w:t xml:space="preserve"> migliorata</w:t>
      </w:r>
    </w:p>
    <w:p w14:paraId="0350EDEB" w14:textId="70802227" w:rsidR="00657AEA" w:rsidRPr="00C02D98" w:rsidRDefault="00A0502F" w:rsidP="009917A0">
      <w:pPr>
        <w:pStyle w:val="DSStandard"/>
        <w:rPr>
          <w:lang w:val="it-IT" w:eastAsia="ja-JP"/>
        </w:rPr>
      </w:pPr>
      <w:r w:rsidRPr="00C02D98">
        <w:rPr>
          <w:rFonts w:cs="Arial"/>
          <w:color w:val="auto"/>
          <w:lang w:val="it-IT"/>
        </w:rPr>
        <w:t xml:space="preserve">Lo scanner per la registrazione di pellicole </w:t>
      </w:r>
      <w:proofErr w:type="spellStart"/>
      <w:r w:rsidRPr="00C02D98">
        <w:rPr>
          <w:rFonts w:cs="Arial"/>
          <w:color w:val="auto"/>
          <w:lang w:val="it-IT"/>
        </w:rPr>
        <w:t>Xios</w:t>
      </w:r>
      <w:proofErr w:type="spellEnd"/>
      <w:r w:rsidRPr="00C02D98">
        <w:rPr>
          <w:rFonts w:cs="Arial"/>
          <w:color w:val="auto"/>
          <w:lang w:val="it-IT"/>
        </w:rPr>
        <w:t xml:space="preserve"> </w:t>
      </w:r>
      <w:proofErr w:type="spellStart"/>
      <w:r w:rsidRPr="00C02D98">
        <w:rPr>
          <w:rFonts w:cs="Arial"/>
          <w:color w:val="auto"/>
          <w:lang w:val="it-IT"/>
        </w:rPr>
        <w:t>Scan</w:t>
      </w:r>
      <w:proofErr w:type="spellEnd"/>
      <w:r w:rsidRPr="00C02D98">
        <w:rPr>
          <w:rFonts w:cs="Arial"/>
          <w:color w:val="auto"/>
          <w:lang w:val="it-IT"/>
        </w:rPr>
        <w:t xml:space="preserve"> di </w:t>
      </w:r>
      <w:proofErr w:type="spellStart"/>
      <w:r w:rsidRPr="00C02D98">
        <w:rPr>
          <w:rFonts w:cs="Arial"/>
          <w:color w:val="auto"/>
          <w:lang w:val="it-IT"/>
        </w:rPr>
        <w:t>Denstply</w:t>
      </w:r>
      <w:proofErr w:type="spellEnd"/>
      <w:r w:rsidRPr="00C02D98">
        <w:rPr>
          <w:rFonts w:cs="Arial"/>
          <w:color w:val="auto"/>
          <w:lang w:val="it-IT"/>
        </w:rPr>
        <w:t xml:space="preserve"> Sirona consente l'introduzione semplice e cauta nel mo</w:t>
      </w:r>
      <w:r w:rsidR="00C31DA5" w:rsidRPr="00C02D98">
        <w:rPr>
          <w:rFonts w:cs="Arial"/>
          <w:color w:val="auto"/>
          <w:lang w:val="it-IT"/>
        </w:rPr>
        <w:t>n</w:t>
      </w:r>
      <w:r w:rsidRPr="00C02D98">
        <w:rPr>
          <w:rFonts w:cs="Arial"/>
          <w:color w:val="auto"/>
          <w:lang w:val="it-IT"/>
        </w:rPr>
        <w:t xml:space="preserve">do della radiografia digitale, permettendo agli utenti di passare alla tecnologia digitale evitando l'utilizzo di camere oscure e di prodotti chimici, senza dover modificare le procedure di lavoro già </w:t>
      </w:r>
      <w:r w:rsidR="00C31DA5" w:rsidRPr="00C02D98">
        <w:rPr>
          <w:rFonts w:cs="Arial"/>
          <w:color w:val="auto"/>
          <w:lang w:val="it-IT"/>
        </w:rPr>
        <w:t xml:space="preserve">sperimentate. Per </w:t>
      </w:r>
      <w:r w:rsidRPr="00C02D98">
        <w:rPr>
          <w:rFonts w:cs="Arial"/>
          <w:color w:val="auto"/>
          <w:lang w:val="it-IT"/>
        </w:rPr>
        <w:t xml:space="preserve">IDS 2017 i </w:t>
      </w:r>
      <w:r w:rsidRPr="00C02D98">
        <w:rPr>
          <w:rFonts w:cs="Arial"/>
          <w:color w:val="222222"/>
          <w:lang w:val="it-IT"/>
        </w:rPr>
        <w:t xml:space="preserve">componenti del software sono stati completamente rielaborati. </w:t>
      </w:r>
      <w:r w:rsidRPr="00C02D98">
        <w:rPr>
          <w:rFonts w:cs="Arial"/>
          <w:color w:val="222222"/>
          <w:lang w:val="it-IT"/>
        </w:rPr>
        <w:lastRenderedPageBreak/>
        <w:t xml:space="preserve">L'installazione e l'esecuzione delle radiografie sono state notevolmente semplificate. </w:t>
      </w:r>
    </w:p>
    <w:p w14:paraId="454531E4" w14:textId="26CFAFF0" w:rsidR="007F1AAA" w:rsidRPr="00C02D98" w:rsidRDefault="007C0194" w:rsidP="007F1AAA">
      <w:pPr>
        <w:pStyle w:val="DSStandard"/>
        <w:rPr>
          <w:rFonts w:cs="Arial"/>
          <w:b/>
          <w:color w:val="222222"/>
          <w:lang w:val="it-IT"/>
        </w:rPr>
      </w:pPr>
      <w:r w:rsidRPr="00C02D98">
        <w:rPr>
          <w:rFonts w:cs="Arial"/>
          <w:b/>
          <w:color w:val="222222"/>
          <w:lang w:val="it-IT"/>
        </w:rPr>
        <w:t xml:space="preserve">Sensori </w:t>
      </w:r>
      <w:proofErr w:type="spellStart"/>
      <w:r w:rsidRPr="00C02D98">
        <w:rPr>
          <w:rFonts w:cs="Arial"/>
          <w:b/>
          <w:color w:val="222222"/>
          <w:lang w:val="it-IT"/>
        </w:rPr>
        <w:t>Xios</w:t>
      </w:r>
      <w:proofErr w:type="spellEnd"/>
      <w:r w:rsidRPr="00C02D98">
        <w:rPr>
          <w:rFonts w:cs="Arial"/>
          <w:b/>
          <w:color w:val="222222"/>
          <w:lang w:val="it-IT"/>
        </w:rPr>
        <w:t xml:space="preserve"> XG ora anche con collegamento alla rete</w:t>
      </w:r>
    </w:p>
    <w:p w14:paraId="488933F9" w14:textId="6B79A5AC" w:rsidR="007C0194" w:rsidRPr="00C02D98" w:rsidRDefault="009474E1" w:rsidP="007F1AAA">
      <w:pPr>
        <w:pStyle w:val="DSStandard"/>
        <w:rPr>
          <w:rFonts w:cs="Arial"/>
          <w:color w:val="auto"/>
          <w:lang w:val="it-IT"/>
        </w:rPr>
      </w:pPr>
      <w:r w:rsidRPr="00C02D98">
        <w:rPr>
          <w:lang w:val="it-IT"/>
        </w:rPr>
        <w:t xml:space="preserve">Il nuovo box a parete per ethernet di Dentsply Sirona è stato sviluppato per il collegamento di sensori </w:t>
      </w:r>
      <w:proofErr w:type="spellStart"/>
      <w:r w:rsidRPr="00C02D98">
        <w:rPr>
          <w:lang w:val="it-IT"/>
        </w:rPr>
        <w:t>intraorali</w:t>
      </w:r>
      <w:proofErr w:type="spellEnd"/>
      <w:r w:rsidRPr="00C02D98">
        <w:rPr>
          <w:lang w:val="it-IT"/>
        </w:rPr>
        <w:t xml:space="preserve"> alla rete dello studio e consente </w:t>
      </w:r>
      <w:r w:rsidRPr="00C02D98">
        <w:rPr>
          <w:color w:val="auto"/>
          <w:lang w:val="it-IT"/>
        </w:rPr>
        <w:t xml:space="preserve">un'elevata velocità di trasmissione, in modo che </w:t>
      </w:r>
      <w:r w:rsidRPr="00C02D98">
        <w:rPr>
          <w:rFonts w:cs="Arial"/>
          <w:color w:val="auto"/>
          <w:lang w:val="it-IT"/>
        </w:rPr>
        <w:t xml:space="preserve">i dati radiologici </w:t>
      </w:r>
      <w:proofErr w:type="spellStart"/>
      <w:r w:rsidRPr="00C02D98">
        <w:rPr>
          <w:rFonts w:cs="Arial"/>
          <w:color w:val="auto"/>
          <w:lang w:val="it-IT"/>
        </w:rPr>
        <w:t>intraorali</w:t>
      </w:r>
      <w:proofErr w:type="spellEnd"/>
      <w:r w:rsidRPr="00C02D98">
        <w:rPr>
          <w:rFonts w:cs="Arial"/>
          <w:color w:val="auto"/>
          <w:lang w:val="it-IT"/>
        </w:rPr>
        <w:t xml:space="preserve"> possano essere disponibili più rapidamente in rete e presso la poltrona per il referto, favorendo la comunicazione con il paziente. I sensori </w:t>
      </w:r>
      <w:proofErr w:type="spellStart"/>
      <w:r w:rsidRPr="00C02D98">
        <w:rPr>
          <w:rFonts w:cs="Arial"/>
          <w:color w:val="auto"/>
          <w:lang w:val="it-IT"/>
        </w:rPr>
        <w:t>Xios</w:t>
      </w:r>
      <w:proofErr w:type="spellEnd"/>
      <w:r w:rsidRPr="00C02D98">
        <w:rPr>
          <w:rFonts w:cs="Arial"/>
          <w:color w:val="auto"/>
          <w:lang w:val="it-IT"/>
        </w:rPr>
        <w:t xml:space="preserve"> XG, che sono collegati alla rete dello studio tramite il box a parete, sono facili da usare e utilizzabili in </w:t>
      </w:r>
      <w:proofErr w:type="spellStart"/>
      <w:r w:rsidRPr="00C02D98">
        <w:rPr>
          <w:rFonts w:cs="Arial"/>
          <w:color w:val="auto"/>
          <w:lang w:val="it-IT"/>
        </w:rPr>
        <w:t>Sidexis</w:t>
      </w:r>
      <w:proofErr w:type="spellEnd"/>
      <w:r w:rsidRPr="00C02D98">
        <w:rPr>
          <w:rFonts w:cs="Arial"/>
          <w:color w:val="auto"/>
          <w:lang w:val="it-IT"/>
        </w:rPr>
        <w:t xml:space="preserve"> 4. </w:t>
      </w:r>
    </w:p>
    <w:p w14:paraId="34D5A0AF" w14:textId="77777777" w:rsidR="007C0194" w:rsidRDefault="007C0194" w:rsidP="007F1AAA">
      <w:pPr>
        <w:pStyle w:val="DSStandard"/>
        <w:rPr>
          <w:b/>
          <w:color w:val="auto"/>
          <w:lang w:val="it-IT" w:eastAsia="ja-JP"/>
        </w:rPr>
      </w:pPr>
    </w:p>
    <w:p w14:paraId="521E44DB" w14:textId="6E445548" w:rsidR="00D92DF8" w:rsidRDefault="00D92DF8" w:rsidP="007F1AAA">
      <w:pPr>
        <w:pStyle w:val="DSStandard"/>
        <w:rPr>
          <w:i/>
          <w:szCs w:val="20"/>
          <w:lang w:val="it-IT"/>
        </w:rPr>
      </w:pPr>
      <w:r w:rsidRPr="00032FC7">
        <w:rPr>
          <w:i/>
          <w:szCs w:val="20"/>
          <w:lang w:val="it-IT"/>
        </w:rPr>
        <w:t>A causa di tempi di approvazione e registrazione diversi, non tutti i prodotti sono disponibili in tutti i paesi.</w:t>
      </w:r>
    </w:p>
    <w:p w14:paraId="4E888F2F" w14:textId="77777777" w:rsidR="00D92DF8" w:rsidRPr="00C02D98" w:rsidRDefault="00D92DF8" w:rsidP="007F1AAA">
      <w:pPr>
        <w:pStyle w:val="DSStandard"/>
        <w:rPr>
          <w:b/>
          <w:color w:val="auto"/>
          <w:lang w:val="it-IT" w:eastAsia="ja-JP"/>
        </w:rPr>
      </w:pPr>
    </w:p>
    <w:p w14:paraId="3B6A3645" w14:textId="3B1E8D10" w:rsidR="00D92DF8" w:rsidRPr="00D92DF8" w:rsidRDefault="00D92DF8" w:rsidP="00D92DF8">
      <w:pPr>
        <w:pStyle w:val="DSStandard"/>
        <w:rPr>
          <w:b/>
          <w:color w:val="ED7D31"/>
          <w:lang w:val="en-US" w:eastAsia="ja-JP"/>
        </w:rPr>
      </w:pPr>
      <w:r w:rsidRPr="00D92DF8">
        <w:rPr>
          <w:b/>
          <w:color w:val="ED7D31"/>
          <w:lang w:val="en-US" w:eastAsia="ja-JP"/>
        </w:rPr>
        <w:t xml:space="preserve">Dentsply Sirona Imaging </w:t>
      </w:r>
      <w:proofErr w:type="spellStart"/>
      <w:r w:rsidRPr="00D92DF8">
        <w:rPr>
          <w:b/>
          <w:color w:val="ED7D31"/>
          <w:lang w:val="en-US" w:eastAsia="ja-JP"/>
        </w:rPr>
        <w:t>alla</w:t>
      </w:r>
      <w:proofErr w:type="spellEnd"/>
      <w:r w:rsidRPr="00D92DF8">
        <w:rPr>
          <w:b/>
          <w:color w:val="ED7D31"/>
          <w:lang w:val="en-US" w:eastAsia="ja-JP"/>
        </w:rPr>
        <w:t xml:space="preserve"> IDS 2017:</w:t>
      </w:r>
    </w:p>
    <w:p w14:paraId="79F7A174" w14:textId="5E96D76B" w:rsidR="007F1AAA" w:rsidRPr="00C02D98" w:rsidRDefault="008362D3" w:rsidP="007F1AAA">
      <w:pPr>
        <w:pStyle w:val="DSStandard"/>
        <w:rPr>
          <w:color w:val="auto"/>
          <w:lang w:val="it-IT" w:eastAsia="ja-JP"/>
        </w:rPr>
      </w:pPr>
      <w:r w:rsidRPr="00C02D98">
        <w:rPr>
          <w:color w:val="auto"/>
          <w:lang w:val="it-IT"/>
        </w:rPr>
        <w:t>Padiglione 10.2</w:t>
      </w:r>
      <w:r w:rsidR="00D92DF8">
        <w:rPr>
          <w:color w:val="auto"/>
          <w:lang w:val="it-IT"/>
        </w:rPr>
        <w:t xml:space="preserve">, stand </w:t>
      </w:r>
      <w:r w:rsidR="00D92DF8">
        <w:rPr>
          <w:lang w:eastAsia="ja-JP"/>
        </w:rPr>
        <w:t>Stand O-010,</w:t>
      </w:r>
      <w:r w:rsidR="00D92DF8" w:rsidRPr="00D92DF8">
        <w:rPr>
          <w:b/>
          <w:color w:val="auto"/>
          <w:lang w:val="it-IT"/>
        </w:rPr>
        <w:t xml:space="preserve"> </w:t>
      </w:r>
      <w:r w:rsidR="00D92DF8" w:rsidRPr="00C02D98">
        <w:rPr>
          <w:b/>
          <w:color w:val="auto"/>
          <w:lang w:val="it-IT"/>
        </w:rPr>
        <w:br/>
      </w:r>
      <w:r w:rsidR="00D92DF8">
        <w:rPr>
          <w:color w:val="auto"/>
          <w:lang w:val="it-IT"/>
        </w:rPr>
        <w:t>p</w:t>
      </w:r>
      <w:r w:rsidR="00D92DF8" w:rsidRPr="00C02D98">
        <w:rPr>
          <w:color w:val="auto"/>
          <w:lang w:val="it-IT"/>
        </w:rPr>
        <w:t xml:space="preserve">adiglione </w:t>
      </w:r>
      <w:r w:rsidR="00D92DF8">
        <w:rPr>
          <w:lang w:eastAsia="ja-JP"/>
        </w:rPr>
        <w:t>11.2, stand M-039 &amp; M-029</w:t>
      </w:r>
    </w:p>
    <w:p w14:paraId="1366DCA6" w14:textId="7482FCD5" w:rsidR="001F77C0" w:rsidRDefault="001F77C0" w:rsidP="001F77C0">
      <w:pPr>
        <w:pStyle w:val="DSStandard"/>
        <w:rPr>
          <w:b/>
          <w:bCs/>
          <w:color w:val="808080"/>
          <w:sz w:val="23"/>
          <w:szCs w:val="23"/>
          <w:lang w:val="it-IT"/>
        </w:rPr>
      </w:pPr>
    </w:p>
    <w:p w14:paraId="2F80B109" w14:textId="77777777" w:rsidR="00D92DF8" w:rsidRDefault="00D92DF8" w:rsidP="001F77C0">
      <w:pPr>
        <w:pStyle w:val="DSStandard"/>
        <w:rPr>
          <w:b/>
          <w:bCs/>
          <w:color w:val="808080"/>
          <w:sz w:val="23"/>
          <w:szCs w:val="23"/>
          <w:lang w:val="it-IT"/>
        </w:rPr>
      </w:pPr>
    </w:p>
    <w:p w14:paraId="771464AF" w14:textId="77777777" w:rsidR="00D92DF8" w:rsidRPr="00C02D98" w:rsidRDefault="00D92DF8" w:rsidP="001F77C0">
      <w:pPr>
        <w:pStyle w:val="DSStandard"/>
        <w:rPr>
          <w:b/>
          <w:bCs/>
          <w:color w:val="808080"/>
          <w:sz w:val="23"/>
          <w:szCs w:val="23"/>
          <w:lang w:val="it-IT"/>
        </w:rPr>
      </w:pPr>
    </w:p>
    <w:p w14:paraId="6C2B8626" w14:textId="77777777" w:rsidR="001F77C0" w:rsidRPr="00C02D98" w:rsidRDefault="001F77C0" w:rsidP="001F77C0">
      <w:pPr>
        <w:pStyle w:val="DSStandard"/>
        <w:rPr>
          <w:b/>
          <w:bCs/>
          <w:color w:val="808080"/>
          <w:sz w:val="23"/>
          <w:szCs w:val="23"/>
          <w:lang w:val="it-IT"/>
        </w:rPr>
      </w:pPr>
      <w:r w:rsidRPr="00C02D98">
        <w:rPr>
          <w:b/>
          <w:bCs/>
          <w:color w:val="808080"/>
          <w:sz w:val="23"/>
          <w:szCs w:val="23"/>
          <w:lang w:val="it-IT"/>
        </w:rPr>
        <w:t>MATERIALE ILLUSTRATIVO</w:t>
      </w:r>
    </w:p>
    <w:p w14:paraId="3CEBB1B0" w14:textId="77777777" w:rsidR="001F77C0" w:rsidRDefault="001F77C0" w:rsidP="001F77C0">
      <w:pPr>
        <w:rPr>
          <w:rFonts w:eastAsia="Times New Roman" w:cs="Arial"/>
          <w:szCs w:val="20"/>
          <w:lang w:val="it-IT"/>
        </w:rPr>
      </w:pPr>
    </w:p>
    <w:tbl>
      <w:tblPr>
        <w:tblStyle w:val="Tabellenraster1"/>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D92DF8" w:rsidRPr="00D92DF8" w14:paraId="7CC8DA30" w14:textId="77777777" w:rsidTr="007D6539">
        <w:sdt>
          <w:sdtPr>
            <w:rPr>
              <w:noProof/>
              <w:lang w:eastAsia="zh-CN"/>
            </w:rPr>
            <w:id w:val="933176620"/>
            <w:picture/>
          </w:sdtPr>
          <w:sdtEndPr/>
          <w:sdtContent>
            <w:tc>
              <w:tcPr>
                <w:tcW w:w="3336" w:type="dxa"/>
                <w:hideMark/>
              </w:tcPr>
              <w:p w14:paraId="3DA2F028" w14:textId="77777777" w:rsidR="00D92DF8" w:rsidRPr="00D92DF8" w:rsidRDefault="00D92DF8" w:rsidP="00D92DF8">
                <w:pPr>
                  <w:tabs>
                    <w:tab w:val="left" w:pos="4605"/>
                  </w:tabs>
                  <w:rPr>
                    <w:noProof/>
                    <w:lang w:eastAsia="zh-CN"/>
                  </w:rPr>
                </w:pPr>
                <w:r w:rsidRPr="00D92DF8">
                  <w:rPr>
                    <w:noProof/>
                  </w:rPr>
                  <w:drawing>
                    <wp:inline distT="0" distB="0" distL="0" distR="0" wp14:anchorId="2CBCC4D0" wp14:editId="60D71D74">
                      <wp:extent cx="1980000" cy="1453553"/>
                      <wp:effectExtent l="0" t="0" r="1270" b="0"/>
                      <wp:docPr id="6" name="Grafik 6" descr="H:\CM\Intern\PR_Öffentlichkeitsarbeit\7_Presse-und Medienarbeit\#MESSEN\IDS\IDS 2017\Pressetexte Bereiche\25_Orthophos SL Low Dose_März 2017\FINAL\Abb.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M\Intern\PR_Öffentlichkeitsarbeit\7_Presse-und Medienarbeit\#MESSEN\IDS\IDS 2017\Pressetexte Bereiche\25_Orthophos SL Low Dose_März 2017\FINAL\Abb. 1.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453553"/>
                              </a:xfrm>
                              <a:prstGeom prst="rect">
                                <a:avLst/>
                              </a:prstGeom>
                              <a:noFill/>
                              <a:ln>
                                <a:noFill/>
                              </a:ln>
                            </pic:spPr>
                          </pic:pic>
                        </a:graphicData>
                      </a:graphic>
                    </wp:inline>
                  </w:drawing>
                </w:r>
              </w:p>
            </w:tc>
          </w:sdtContent>
        </w:sdt>
        <w:sdt>
          <w:sdtPr>
            <w:rPr>
              <w:noProof/>
            </w:rPr>
            <w:id w:val="1664582590"/>
            <w:picture/>
          </w:sdtPr>
          <w:sdtEndPr/>
          <w:sdtContent>
            <w:tc>
              <w:tcPr>
                <w:tcW w:w="3336" w:type="dxa"/>
                <w:hideMark/>
              </w:tcPr>
              <w:p w14:paraId="2EE4060D" w14:textId="77777777" w:rsidR="00D92DF8" w:rsidRPr="00D92DF8" w:rsidRDefault="00D92DF8" w:rsidP="00D92DF8">
                <w:pPr>
                  <w:tabs>
                    <w:tab w:val="left" w:pos="4605"/>
                  </w:tabs>
                  <w:rPr>
                    <w:rFonts w:eastAsia="Times New Roman" w:cs="Arial"/>
                    <w:noProof/>
                    <w:szCs w:val="20"/>
                    <w:lang w:eastAsia="zh-CN"/>
                  </w:rPr>
                </w:pPr>
                <w:r w:rsidRPr="00D92DF8">
                  <w:rPr>
                    <w:noProof/>
                  </w:rPr>
                  <w:drawing>
                    <wp:inline distT="0" distB="0" distL="0" distR="0" wp14:anchorId="3791C654" wp14:editId="6E726086">
                      <wp:extent cx="1980000" cy="1158135"/>
                      <wp:effectExtent l="0" t="0" r="1270" b="4445"/>
                      <wp:docPr id="7" name="Grafik 7" descr="C:\Users\E039671\AppData\Local\Microsoft\Windows\INetCacheContent.Word\Dentsply Sirona_Imaging_3D Endo_S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entsply Sirona_Imaging_3D Endo_SW.PN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158135"/>
                              </a:xfrm>
                              <a:prstGeom prst="rect">
                                <a:avLst/>
                              </a:prstGeom>
                              <a:noFill/>
                              <a:ln>
                                <a:noFill/>
                              </a:ln>
                            </pic:spPr>
                          </pic:pic>
                        </a:graphicData>
                      </a:graphic>
                    </wp:inline>
                  </w:drawing>
                </w:r>
              </w:p>
            </w:tc>
          </w:sdtContent>
        </w:sdt>
      </w:tr>
      <w:tr w:rsidR="00D92DF8" w:rsidRPr="00D92DF8" w14:paraId="47CD5EDB" w14:textId="77777777" w:rsidTr="007D6539">
        <w:tc>
          <w:tcPr>
            <w:tcW w:w="3336" w:type="dxa"/>
          </w:tcPr>
          <w:p w14:paraId="40676FDA" w14:textId="62E9CAFB" w:rsidR="00D92DF8" w:rsidRPr="00A16372" w:rsidRDefault="00D92DF8" w:rsidP="00D92DF8">
            <w:pPr>
              <w:tabs>
                <w:tab w:val="left" w:pos="4605"/>
              </w:tabs>
              <w:spacing w:line="240" w:lineRule="auto"/>
              <w:rPr>
                <w:rFonts w:eastAsia="Times New Roman" w:cs="Arial"/>
                <w:i/>
                <w:sz w:val="18"/>
                <w:szCs w:val="18"/>
                <w:lang w:val="en-US"/>
              </w:rPr>
            </w:pPr>
            <w:r w:rsidRPr="00C02D98">
              <w:rPr>
                <w:rFonts w:eastAsia="Times New Roman" w:cs="Arial"/>
                <w:i/>
                <w:sz w:val="18"/>
                <w:szCs w:val="18"/>
                <w:lang w:val="it-IT"/>
              </w:rPr>
              <w:t xml:space="preserve">Fig. 1: </w:t>
            </w:r>
            <w:r>
              <w:rPr>
                <w:rFonts w:eastAsia="Times New Roman" w:cs="Arial"/>
                <w:i/>
                <w:sz w:val="18"/>
                <w:szCs w:val="18"/>
                <w:lang w:val="it-IT"/>
              </w:rPr>
              <w:t>L</w:t>
            </w:r>
            <w:r w:rsidRPr="00C02D98">
              <w:rPr>
                <w:rFonts w:eastAsia="Times New Roman" w:cs="Arial"/>
                <w:i/>
                <w:sz w:val="18"/>
                <w:szCs w:val="18"/>
                <w:lang w:val="it-IT"/>
              </w:rPr>
              <w:t>a nuova modalità Low Dose consente, in presenza di determinate indicazioni, di ottenere informazioni mediante immagini 3D con una risoluzione soddisfacente con le stesse dosi usate per le immagini a 2D.</w:t>
            </w:r>
          </w:p>
          <w:p w14:paraId="5B3AE72B" w14:textId="77777777" w:rsidR="00D92DF8" w:rsidRPr="00A16372" w:rsidRDefault="00D92DF8" w:rsidP="00D92DF8">
            <w:pPr>
              <w:tabs>
                <w:tab w:val="left" w:pos="4605"/>
              </w:tabs>
              <w:spacing w:line="240" w:lineRule="auto"/>
              <w:rPr>
                <w:rFonts w:eastAsia="Times New Roman" w:cs="Arial"/>
                <w:i/>
                <w:sz w:val="18"/>
                <w:szCs w:val="18"/>
                <w:lang w:val="en-US"/>
              </w:rPr>
            </w:pPr>
          </w:p>
        </w:tc>
        <w:tc>
          <w:tcPr>
            <w:tcW w:w="3336" w:type="dxa"/>
          </w:tcPr>
          <w:p w14:paraId="7DC348D0" w14:textId="00EEC4CF" w:rsidR="00D92DF8" w:rsidRPr="00D92DF8" w:rsidRDefault="00D92DF8" w:rsidP="00D92DF8">
            <w:pPr>
              <w:tabs>
                <w:tab w:val="left" w:pos="4605"/>
              </w:tabs>
              <w:spacing w:line="240" w:lineRule="auto"/>
              <w:rPr>
                <w:rFonts w:eastAsia="Times New Roman" w:cs="Arial"/>
                <w:i/>
                <w:sz w:val="18"/>
                <w:szCs w:val="18"/>
                <w:lang w:val="en-US"/>
              </w:rPr>
            </w:pPr>
            <w:r w:rsidRPr="00C02D98">
              <w:rPr>
                <w:rFonts w:eastAsia="Times New Roman" w:cs="Arial"/>
                <w:i/>
                <w:sz w:val="18"/>
                <w:szCs w:val="18"/>
                <w:lang w:val="it-IT"/>
              </w:rPr>
              <w:t xml:space="preserve">Fig. 2: 3D </w:t>
            </w:r>
            <w:proofErr w:type="spellStart"/>
            <w:r w:rsidRPr="00C02D98">
              <w:rPr>
                <w:rFonts w:eastAsia="Times New Roman" w:cs="Arial"/>
                <w:i/>
                <w:sz w:val="18"/>
                <w:szCs w:val="18"/>
                <w:lang w:val="it-IT"/>
              </w:rPr>
              <w:t>Endo</w:t>
            </w:r>
            <w:proofErr w:type="spellEnd"/>
            <w:r w:rsidRPr="00C02D98">
              <w:rPr>
                <w:rFonts w:eastAsia="Times New Roman" w:cs="Arial"/>
                <w:i/>
                <w:sz w:val="18"/>
                <w:szCs w:val="18"/>
                <w:lang w:val="it-IT"/>
              </w:rPr>
              <w:t xml:space="preserve"> è il primo software su base TVD per la programmazione di casi di endodonzia complessi. </w:t>
            </w:r>
            <w:proofErr w:type="spellStart"/>
            <w:r w:rsidRPr="00D92DF8">
              <w:rPr>
                <w:rFonts w:eastAsia="Times New Roman" w:cs="Arial"/>
                <w:i/>
                <w:sz w:val="18"/>
                <w:szCs w:val="18"/>
                <w:lang w:val="en-US"/>
              </w:rPr>
              <w:t>Visualizza</w:t>
            </w:r>
            <w:proofErr w:type="spellEnd"/>
            <w:r w:rsidRPr="00D92DF8">
              <w:rPr>
                <w:rFonts w:eastAsia="Times New Roman" w:cs="Arial"/>
                <w:i/>
                <w:sz w:val="18"/>
                <w:szCs w:val="18"/>
                <w:lang w:val="en-US"/>
              </w:rPr>
              <w:t xml:space="preserve"> in </w:t>
            </w:r>
            <w:proofErr w:type="spellStart"/>
            <w:r w:rsidRPr="00D92DF8">
              <w:rPr>
                <w:rFonts w:eastAsia="Times New Roman" w:cs="Arial"/>
                <w:i/>
                <w:sz w:val="18"/>
                <w:szCs w:val="18"/>
                <w:lang w:val="en-US"/>
              </w:rPr>
              <w:t>modo</w:t>
            </w:r>
            <w:proofErr w:type="spellEnd"/>
            <w:r w:rsidRPr="00D92DF8">
              <w:rPr>
                <w:rFonts w:eastAsia="Times New Roman" w:cs="Arial"/>
                <w:i/>
                <w:sz w:val="18"/>
                <w:szCs w:val="18"/>
                <w:lang w:val="en-US"/>
              </w:rPr>
              <w:t xml:space="preserve"> </w:t>
            </w:r>
            <w:proofErr w:type="spellStart"/>
            <w:r w:rsidRPr="00D92DF8">
              <w:rPr>
                <w:rFonts w:eastAsia="Times New Roman" w:cs="Arial"/>
                <w:i/>
                <w:sz w:val="18"/>
                <w:szCs w:val="18"/>
                <w:lang w:val="en-US"/>
              </w:rPr>
              <w:t>tridimensionale</w:t>
            </w:r>
            <w:proofErr w:type="spellEnd"/>
            <w:r w:rsidRPr="00D92DF8">
              <w:rPr>
                <w:rFonts w:eastAsia="Times New Roman" w:cs="Arial"/>
                <w:i/>
                <w:sz w:val="18"/>
                <w:szCs w:val="18"/>
                <w:lang w:val="en-US"/>
              </w:rPr>
              <w:t xml:space="preserve"> </w:t>
            </w:r>
            <w:proofErr w:type="spellStart"/>
            <w:r w:rsidRPr="00D92DF8">
              <w:rPr>
                <w:rFonts w:eastAsia="Times New Roman" w:cs="Arial"/>
                <w:i/>
                <w:sz w:val="18"/>
                <w:szCs w:val="18"/>
                <w:lang w:val="en-US"/>
              </w:rPr>
              <w:t>l'anatomia</w:t>
            </w:r>
            <w:proofErr w:type="spellEnd"/>
            <w:r w:rsidRPr="00D92DF8">
              <w:rPr>
                <w:rFonts w:eastAsia="Times New Roman" w:cs="Arial"/>
                <w:i/>
                <w:sz w:val="18"/>
                <w:szCs w:val="18"/>
                <w:lang w:val="en-US"/>
              </w:rPr>
              <w:t xml:space="preserve"> </w:t>
            </w:r>
            <w:proofErr w:type="spellStart"/>
            <w:r w:rsidRPr="00D92DF8">
              <w:rPr>
                <w:rFonts w:eastAsia="Times New Roman" w:cs="Arial"/>
                <w:i/>
                <w:sz w:val="18"/>
                <w:szCs w:val="18"/>
                <w:lang w:val="en-US"/>
              </w:rPr>
              <w:t>dei</w:t>
            </w:r>
            <w:proofErr w:type="spellEnd"/>
            <w:r w:rsidRPr="00D92DF8">
              <w:rPr>
                <w:rFonts w:eastAsia="Times New Roman" w:cs="Arial"/>
                <w:i/>
                <w:sz w:val="18"/>
                <w:szCs w:val="18"/>
                <w:lang w:val="en-US"/>
              </w:rPr>
              <w:t xml:space="preserve"> </w:t>
            </w:r>
            <w:proofErr w:type="spellStart"/>
            <w:r w:rsidRPr="00D92DF8">
              <w:rPr>
                <w:rFonts w:eastAsia="Times New Roman" w:cs="Arial"/>
                <w:i/>
                <w:sz w:val="18"/>
                <w:szCs w:val="18"/>
                <w:lang w:val="en-US"/>
              </w:rPr>
              <w:t>canali</w:t>
            </w:r>
            <w:proofErr w:type="spellEnd"/>
            <w:r w:rsidRPr="00D92DF8">
              <w:rPr>
                <w:rFonts w:eastAsia="Times New Roman" w:cs="Arial"/>
                <w:i/>
                <w:sz w:val="18"/>
                <w:szCs w:val="18"/>
                <w:lang w:val="en-US"/>
              </w:rPr>
              <w:t xml:space="preserve"> </w:t>
            </w:r>
            <w:proofErr w:type="spellStart"/>
            <w:r w:rsidRPr="00D92DF8">
              <w:rPr>
                <w:rFonts w:eastAsia="Times New Roman" w:cs="Arial"/>
                <w:i/>
                <w:sz w:val="18"/>
                <w:szCs w:val="18"/>
                <w:lang w:val="en-US"/>
              </w:rPr>
              <w:t>radicolari</w:t>
            </w:r>
            <w:proofErr w:type="spellEnd"/>
            <w:r>
              <w:rPr>
                <w:rFonts w:eastAsia="Times New Roman" w:cs="Arial"/>
                <w:i/>
                <w:sz w:val="18"/>
                <w:szCs w:val="18"/>
                <w:lang w:val="en-US"/>
              </w:rPr>
              <w:t>.</w:t>
            </w:r>
          </w:p>
        </w:tc>
      </w:tr>
    </w:tbl>
    <w:p w14:paraId="547785ED" w14:textId="77777777" w:rsidR="001F77C0" w:rsidRPr="002C5A4B" w:rsidRDefault="001F77C0" w:rsidP="001F77C0">
      <w:pPr>
        <w:pStyle w:val="DSStandard"/>
        <w:rPr>
          <w:lang w:eastAsia="ja-JP"/>
        </w:rPr>
      </w:pPr>
    </w:p>
    <w:sectPr w:rsidR="001F77C0" w:rsidRPr="002C5A4B" w:rsidSect="001A346C">
      <w:headerReference w:type="default" r:id="rId12"/>
      <w:footerReference w:type="default" r:id="rId13"/>
      <w:headerReference w:type="first" r:id="rId14"/>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C0F4E" w14:textId="77777777" w:rsidR="004C6FAD" w:rsidRDefault="004C6FAD" w:rsidP="005662A0">
      <w:r>
        <w:rPr>
          <w:color w:val="808080" w:themeColor="background1" w:themeShade="80"/>
        </w:rPr>
        <w:separator/>
      </w:r>
    </w:p>
  </w:endnote>
  <w:endnote w:type="continuationSeparator" w:id="0">
    <w:p w14:paraId="512C6C7E" w14:textId="77777777" w:rsidR="004C6FAD" w:rsidRDefault="004C6FAD"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F0481" w14:textId="77777777" w:rsidR="009474E1" w:rsidRDefault="009474E1" w:rsidP="005662A0">
    <w:pPr>
      <w:pStyle w:val="Fuzeile"/>
    </w:pPr>
    <w:r w:rsidRPr="000666B0">
      <w:rPr>
        <w:noProof/>
      </w:rPr>
      <w:drawing>
        <wp:anchor distT="0" distB="0" distL="114300" distR="114300" simplePos="0" relativeHeight="251660288" behindDoc="0" locked="0" layoutInCell="1" allowOverlap="1" wp14:anchorId="3991655A" wp14:editId="19EA127A">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20764" w14:textId="77777777" w:rsidR="004C6FAD" w:rsidRDefault="004C6FAD" w:rsidP="005662A0">
      <w:r>
        <w:rPr>
          <w:color w:val="808080" w:themeColor="background1" w:themeShade="80"/>
        </w:rPr>
        <w:separator/>
      </w:r>
    </w:p>
  </w:footnote>
  <w:footnote w:type="continuationSeparator" w:id="0">
    <w:p w14:paraId="55C6C6C2" w14:textId="77777777" w:rsidR="004C6FAD" w:rsidRDefault="004C6FAD"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D6D11" w14:textId="77777777" w:rsidR="009474E1" w:rsidRPr="002D4E15" w:rsidRDefault="009474E1" w:rsidP="00230527">
    <w:pPr>
      <w:pStyle w:val="Kopfzeile"/>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3B441DAF" wp14:editId="3F33996B">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325C67FC" w14:textId="3D107756" w:rsidR="009474E1" w:rsidRPr="003A0098" w:rsidRDefault="009474E1" w:rsidP="005F2550">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Pagina </w:t>
                          </w:r>
                          <w:r>
                            <w:fldChar w:fldCharType="begin"/>
                          </w:r>
                          <w:r>
                            <w:rPr>
                              <w:rFonts w:ascii="Arial" w:hAnsi="Arial" w:cs="Arial"/>
                              <w:noProof/>
                              <w:color w:val="595959" w:themeColor="text1" w:themeTint="A6"/>
                              <w:sz w:val="20"/>
                            </w:rPr>
                            <w:instrText xml:space="preserve"> PAGE   \* MERGEFORMAT </w:instrText>
                          </w:r>
                          <w:r>
                            <w:fldChar w:fldCharType="separate"/>
                          </w:r>
                          <w:r w:rsidR="00A16372">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A16372">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B441DAF"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325C67FC" w14:textId="3D107756" w:rsidR="009474E1" w:rsidRPr="003A0098" w:rsidRDefault="009474E1" w:rsidP="005F2550">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Pagina </w:t>
                    </w:r>
                    <w:r>
                      <w:fldChar w:fldCharType="begin"/>
                    </w:r>
                    <w:r>
                      <w:rPr>
                        <w:rFonts w:ascii="Arial" w:hAnsi="Arial" w:cs="Arial"/>
                        <w:noProof/>
                        <w:color w:val="595959" w:themeColor="text1" w:themeTint="A6"/>
                        <w:sz w:val="20"/>
                      </w:rPr>
                      <w:instrText xml:space="preserve"> PAGE   \* MERGEFORMAT </w:instrText>
                    </w:r>
                    <w:r>
                      <w:fldChar w:fldCharType="separate"/>
                    </w:r>
                    <w:r w:rsidR="00A16372">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A16372">
                      <w:rPr>
                        <w:rFonts w:ascii="Arial" w:hAnsi="Arial" w:cs="Arial"/>
                        <w:noProof/>
                        <w:color w:val="595959" w:themeColor="text1" w:themeTint="A6"/>
                        <w:sz w:val="20"/>
                      </w:rPr>
                      <w:t>3</w:t>
                    </w:r>
                    <w: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F3A75" w14:textId="77777777" w:rsidR="009474E1" w:rsidRDefault="009474E1" w:rsidP="005662A0">
    <w:r w:rsidRPr="000666B0">
      <w:rPr>
        <w:noProof/>
      </w:rPr>
      <w:drawing>
        <wp:anchor distT="0" distB="0" distL="114300" distR="114300" simplePos="0" relativeHeight="251654144" behindDoc="0" locked="0" layoutInCell="1" allowOverlap="1" wp14:anchorId="43D3918F" wp14:editId="2684007B">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728FFF" w14:textId="163BE4D0" w:rsidR="009474E1" w:rsidRDefault="009474E1" w:rsidP="005662A0">
    <w:r>
      <w:rPr>
        <w:noProof/>
      </w:rPr>
      <w:drawing>
        <wp:anchor distT="0" distB="0" distL="114300" distR="114300" simplePos="0" relativeHeight="251673600" behindDoc="0" locked="0" layoutInCell="1" allowOverlap="1" wp14:anchorId="4CC1036E" wp14:editId="23AD6576">
          <wp:simplePos x="0" y="0"/>
          <wp:positionH relativeFrom="column">
            <wp:posOffset>4918710</wp:posOffset>
          </wp:positionH>
          <wp:positionV relativeFrom="paragraph">
            <wp:posOffset>36830</wp:posOffset>
          </wp:positionV>
          <wp:extent cx="1155600" cy="486000"/>
          <wp:effectExtent l="0" t="0" r="6985" b="9525"/>
          <wp:wrapNone/>
          <wp:docPr id="3"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556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0AD5EB" w14:textId="77777777" w:rsidR="009474E1" w:rsidRDefault="009474E1" w:rsidP="005662A0"/>
  <w:p w14:paraId="02BD7FA0" w14:textId="77777777" w:rsidR="009474E1" w:rsidRDefault="009474E1"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2EB2082"/>
    <w:multiLevelType w:val="hybridMultilevel"/>
    <w:tmpl w:val="A008E5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3"/>
  </w:num>
  <w:num w:numId="5">
    <w:abstractNumId w:val="7"/>
  </w:num>
  <w:num w:numId="6">
    <w:abstractNumId w:val="0"/>
  </w:num>
  <w:num w:numId="7">
    <w:abstractNumId w:val="11"/>
  </w:num>
  <w:num w:numId="8">
    <w:abstractNumId w:val="4"/>
  </w:num>
  <w:num w:numId="9">
    <w:abstractNumId w:val="8"/>
  </w:num>
  <w:num w:numId="10">
    <w:abstractNumId w:val="2"/>
  </w:num>
  <w:num w:numId="11">
    <w:abstractNumId w:val="10"/>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removePersonalInformation/>
  <w:removeDateAndTime/>
  <w:proofState w:spelling="clean" w:grammar="clean"/>
  <w:defaultTabStop w:val="708"/>
  <w:hyphenationZone w:val="425"/>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7C0"/>
    <w:rsid w:val="00010FAA"/>
    <w:rsid w:val="00011AF0"/>
    <w:rsid w:val="00020B6C"/>
    <w:rsid w:val="000216C5"/>
    <w:rsid w:val="00027F3D"/>
    <w:rsid w:val="00031C1C"/>
    <w:rsid w:val="0004200D"/>
    <w:rsid w:val="000666B0"/>
    <w:rsid w:val="00070F30"/>
    <w:rsid w:val="00083856"/>
    <w:rsid w:val="000A1688"/>
    <w:rsid w:val="000E2A7B"/>
    <w:rsid w:val="0010057E"/>
    <w:rsid w:val="00137046"/>
    <w:rsid w:val="001452DE"/>
    <w:rsid w:val="00180298"/>
    <w:rsid w:val="001868D6"/>
    <w:rsid w:val="001A346C"/>
    <w:rsid w:val="001D0DED"/>
    <w:rsid w:val="001E0DC6"/>
    <w:rsid w:val="001E4655"/>
    <w:rsid w:val="001F77C0"/>
    <w:rsid w:val="00213C2A"/>
    <w:rsid w:val="00230527"/>
    <w:rsid w:val="00233BC1"/>
    <w:rsid w:val="00235DC3"/>
    <w:rsid w:val="0028040D"/>
    <w:rsid w:val="0028262B"/>
    <w:rsid w:val="00286700"/>
    <w:rsid w:val="002C5A4B"/>
    <w:rsid w:val="002D4E15"/>
    <w:rsid w:val="002D6F70"/>
    <w:rsid w:val="002E6012"/>
    <w:rsid w:val="0030731D"/>
    <w:rsid w:val="0033036E"/>
    <w:rsid w:val="00362FCB"/>
    <w:rsid w:val="003B4776"/>
    <w:rsid w:val="003B4C13"/>
    <w:rsid w:val="003D2F2F"/>
    <w:rsid w:val="003E5BCA"/>
    <w:rsid w:val="00404109"/>
    <w:rsid w:val="00410367"/>
    <w:rsid w:val="00421DCF"/>
    <w:rsid w:val="00427159"/>
    <w:rsid w:val="00461142"/>
    <w:rsid w:val="00462907"/>
    <w:rsid w:val="004816BD"/>
    <w:rsid w:val="00483EDE"/>
    <w:rsid w:val="004A3579"/>
    <w:rsid w:val="004B33C3"/>
    <w:rsid w:val="004C6C56"/>
    <w:rsid w:val="004C6FAD"/>
    <w:rsid w:val="004D13F9"/>
    <w:rsid w:val="004D68F9"/>
    <w:rsid w:val="00502081"/>
    <w:rsid w:val="005167C9"/>
    <w:rsid w:val="005621EA"/>
    <w:rsid w:val="00565979"/>
    <w:rsid w:val="005662A0"/>
    <w:rsid w:val="005C4FC4"/>
    <w:rsid w:val="005D6DA1"/>
    <w:rsid w:val="005F0B0B"/>
    <w:rsid w:val="005F2550"/>
    <w:rsid w:val="005F481A"/>
    <w:rsid w:val="00623E4A"/>
    <w:rsid w:val="00632A55"/>
    <w:rsid w:val="006505B9"/>
    <w:rsid w:val="00651201"/>
    <w:rsid w:val="006565AA"/>
    <w:rsid w:val="00657AEA"/>
    <w:rsid w:val="00674DF8"/>
    <w:rsid w:val="006B2D21"/>
    <w:rsid w:val="006E1FB1"/>
    <w:rsid w:val="006E586D"/>
    <w:rsid w:val="006F39AB"/>
    <w:rsid w:val="006F781B"/>
    <w:rsid w:val="007157C2"/>
    <w:rsid w:val="00723DE6"/>
    <w:rsid w:val="007261D7"/>
    <w:rsid w:val="00730893"/>
    <w:rsid w:val="00735821"/>
    <w:rsid w:val="00780E54"/>
    <w:rsid w:val="0079778E"/>
    <w:rsid w:val="00797D11"/>
    <w:rsid w:val="007B394A"/>
    <w:rsid w:val="007B5B96"/>
    <w:rsid w:val="007C0194"/>
    <w:rsid w:val="007F1AAA"/>
    <w:rsid w:val="007F4F00"/>
    <w:rsid w:val="007F6C26"/>
    <w:rsid w:val="0082340B"/>
    <w:rsid w:val="00831C24"/>
    <w:rsid w:val="008325A7"/>
    <w:rsid w:val="008362D3"/>
    <w:rsid w:val="00843ABE"/>
    <w:rsid w:val="008472BB"/>
    <w:rsid w:val="00855260"/>
    <w:rsid w:val="00860B4C"/>
    <w:rsid w:val="008642EB"/>
    <w:rsid w:val="008A2BE4"/>
    <w:rsid w:val="008A6A88"/>
    <w:rsid w:val="008B7289"/>
    <w:rsid w:val="008C43F0"/>
    <w:rsid w:val="008E58D3"/>
    <w:rsid w:val="0092551F"/>
    <w:rsid w:val="00936562"/>
    <w:rsid w:val="009474E1"/>
    <w:rsid w:val="009807BA"/>
    <w:rsid w:val="009917A0"/>
    <w:rsid w:val="009C3918"/>
    <w:rsid w:val="00A0502F"/>
    <w:rsid w:val="00A16372"/>
    <w:rsid w:val="00A42DCA"/>
    <w:rsid w:val="00A75E93"/>
    <w:rsid w:val="00A778A8"/>
    <w:rsid w:val="00B05865"/>
    <w:rsid w:val="00B20049"/>
    <w:rsid w:val="00B2189D"/>
    <w:rsid w:val="00B275B6"/>
    <w:rsid w:val="00B8680C"/>
    <w:rsid w:val="00B87808"/>
    <w:rsid w:val="00BD0C74"/>
    <w:rsid w:val="00BE5693"/>
    <w:rsid w:val="00BE73AB"/>
    <w:rsid w:val="00C02D98"/>
    <w:rsid w:val="00C31DA5"/>
    <w:rsid w:val="00C32F2E"/>
    <w:rsid w:val="00C55499"/>
    <w:rsid w:val="00CC2637"/>
    <w:rsid w:val="00CD3B89"/>
    <w:rsid w:val="00CD74A3"/>
    <w:rsid w:val="00CE17EF"/>
    <w:rsid w:val="00D0099E"/>
    <w:rsid w:val="00D20C34"/>
    <w:rsid w:val="00D34B15"/>
    <w:rsid w:val="00D5227C"/>
    <w:rsid w:val="00D715F3"/>
    <w:rsid w:val="00D86475"/>
    <w:rsid w:val="00D9175F"/>
    <w:rsid w:val="00D92DF8"/>
    <w:rsid w:val="00DB0FDE"/>
    <w:rsid w:val="00DB1D5F"/>
    <w:rsid w:val="00DF2AA7"/>
    <w:rsid w:val="00E00551"/>
    <w:rsid w:val="00E72CDE"/>
    <w:rsid w:val="00E95C39"/>
    <w:rsid w:val="00ED4BB9"/>
    <w:rsid w:val="00ED5E30"/>
    <w:rsid w:val="00EE3FCA"/>
    <w:rsid w:val="00F17B8D"/>
    <w:rsid w:val="00F2429E"/>
    <w:rsid w:val="00F42537"/>
    <w:rsid w:val="00F8661C"/>
    <w:rsid w:val="00F91980"/>
    <w:rsid w:val="00F93922"/>
    <w:rsid w:val="00FB7148"/>
    <w:rsid w:val="00FC6AB8"/>
    <w:rsid w:val="00FD33EA"/>
    <w:rsid w:val="00FF363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7D295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1F77C0"/>
    <w:pPr>
      <w:spacing w:after="120" w:line="260" w:lineRule="atLeast"/>
    </w:pPr>
    <w:rPr>
      <w:rFonts w:ascii="Arial" w:eastAsia="MS Mincho" w:hAnsi="Arial"/>
      <w:color w:val="0D0D0D" w:themeColor="text1" w:themeTint="F2"/>
      <w:sz w:val="20"/>
      <w:szCs w:val="22"/>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Absatz-Standardschriftar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1E465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D33EA"/>
    <w:pPr>
      <w:ind w:left="720"/>
      <w:contextualSpacing/>
    </w:pPr>
  </w:style>
  <w:style w:type="character" w:styleId="Kommentarzeichen">
    <w:name w:val="annotation reference"/>
    <w:basedOn w:val="Absatz-Standardschriftart"/>
    <w:uiPriority w:val="99"/>
    <w:semiHidden/>
    <w:unhideWhenUsed/>
    <w:rsid w:val="007261D7"/>
    <w:rPr>
      <w:sz w:val="16"/>
      <w:szCs w:val="16"/>
    </w:rPr>
  </w:style>
  <w:style w:type="paragraph" w:styleId="Kommentartext">
    <w:name w:val="annotation text"/>
    <w:basedOn w:val="Standard"/>
    <w:link w:val="KommentartextZchn"/>
    <w:uiPriority w:val="99"/>
    <w:semiHidden/>
    <w:unhideWhenUsed/>
    <w:rsid w:val="007261D7"/>
    <w:pPr>
      <w:spacing w:line="240" w:lineRule="auto"/>
    </w:pPr>
    <w:rPr>
      <w:szCs w:val="20"/>
    </w:rPr>
  </w:style>
  <w:style w:type="character" w:customStyle="1" w:styleId="KommentartextZchn">
    <w:name w:val="Kommentartext Zchn"/>
    <w:basedOn w:val="Absatz-Standardschriftart"/>
    <w:link w:val="Kommentartext"/>
    <w:uiPriority w:val="99"/>
    <w:semiHidden/>
    <w:rsid w:val="007261D7"/>
    <w:rPr>
      <w:rFonts w:ascii="Arial" w:eastAsia="MS Mincho" w:hAnsi="Arial"/>
      <w:color w:val="0D0D0D" w:themeColor="text1" w:themeTint="F2"/>
      <w:sz w:val="20"/>
      <w:szCs w:val="20"/>
    </w:rPr>
  </w:style>
  <w:style w:type="paragraph" w:styleId="Kommentarthema">
    <w:name w:val="annotation subject"/>
    <w:basedOn w:val="Kommentartext"/>
    <w:next w:val="Kommentartext"/>
    <w:link w:val="KommentarthemaZchn"/>
    <w:uiPriority w:val="99"/>
    <w:semiHidden/>
    <w:unhideWhenUsed/>
    <w:rsid w:val="007261D7"/>
    <w:rPr>
      <w:b/>
      <w:bCs/>
    </w:rPr>
  </w:style>
  <w:style w:type="character" w:customStyle="1" w:styleId="KommentarthemaZchn">
    <w:name w:val="Kommentarthema Zchn"/>
    <w:basedOn w:val="KommentartextZchn"/>
    <w:link w:val="Kommentarthema"/>
    <w:uiPriority w:val="99"/>
    <w:semiHidden/>
    <w:rsid w:val="007261D7"/>
    <w:rPr>
      <w:rFonts w:ascii="Arial" w:eastAsia="MS Mincho" w:hAnsi="Arial"/>
      <w:b/>
      <w:bCs/>
      <w:color w:val="0D0D0D" w:themeColor="text1" w:themeTint="F2"/>
      <w:sz w:val="20"/>
      <w:szCs w:val="20"/>
    </w:rPr>
  </w:style>
  <w:style w:type="paragraph" w:styleId="berarbeitung">
    <w:name w:val="Revision"/>
    <w:hidden/>
    <w:uiPriority w:val="99"/>
    <w:semiHidden/>
    <w:rsid w:val="00083856"/>
    <w:rPr>
      <w:rFonts w:ascii="Arial" w:eastAsia="MS Mincho" w:hAnsi="Arial"/>
      <w:color w:val="0D0D0D" w:themeColor="text1" w:themeTint="F2"/>
      <w:sz w:val="20"/>
      <w:szCs w:val="22"/>
    </w:rPr>
  </w:style>
  <w:style w:type="character" w:customStyle="1" w:styleId="st1">
    <w:name w:val="st1"/>
    <w:basedOn w:val="Absatz-Standardschriftart"/>
    <w:rsid w:val="005C4FC4"/>
  </w:style>
  <w:style w:type="table" w:customStyle="1" w:styleId="Tabellenraster1">
    <w:name w:val="Tabellenraster1"/>
    <w:basedOn w:val="NormaleTabelle"/>
    <w:next w:val="Tabellenraster"/>
    <w:uiPriority w:val="59"/>
    <w:rsid w:val="00D92DF8"/>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96477">
      <w:bodyDiv w:val="1"/>
      <w:marLeft w:val="0"/>
      <w:marRight w:val="0"/>
      <w:marTop w:val="0"/>
      <w:marBottom w:val="0"/>
      <w:divBdr>
        <w:top w:val="none" w:sz="0" w:space="0" w:color="auto"/>
        <w:left w:val="none" w:sz="0" w:space="0" w:color="auto"/>
        <w:bottom w:val="none" w:sz="0" w:space="0" w:color="auto"/>
        <w:right w:val="none" w:sz="0" w:space="0" w:color="auto"/>
      </w:divBdr>
    </w:div>
    <w:div w:id="1318731895">
      <w:bodyDiv w:val="1"/>
      <w:marLeft w:val="0"/>
      <w:marRight w:val="0"/>
      <w:marTop w:val="0"/>
      <w:marBottom w:val="0"/>
      <w:divBdr>
        <w:top w:val="none" w:sz="0" w:space="0" w:color="auto"/>
        <w:left w:val="none" w:sz="0" w:space="0" w:color="auto"/>
        <w:bottom w:val="none" w:sz="0" w:space="0" w:color="auto"/>
        <w:right w:val="none" w:sz="0" w:space="0" w:color="auto"/>
      </w:divBdr>
    </w:div>
    <w:div w:id="1439176019">
      <w:bodyDiv w:val="1"/>
      <w:marLeft w:val="0"/>
      <w:marRight w:val="0"/>
      <w:marTop w:val="0"/>
      <w:marBottom w:val="0"/>
      <w:divBdr>
        <w:top w:val="none" w:sz="0" w:space="0" w:color="auto"/>
        <w:left w:val="none" w:sz="0" w:space="0" w:color="auto"/>
        <w:bottom w:val="none" w:sz="0" w:space="0" w:color="auto"/>
        <w:right w:val="none" w:sz="0" w:space="0" w:color="auto"/>
      </w:divBdr>
      <w:divsChild>
        <w:div w:id="702294535">
          <w:marLeft w:val="0"/>
          <w:marRight w:val="0"/>
          <w:marTop w:val="0"/>
          <w:marBottom w:val="0"/>
          <w:divBdr>
            <w:top w:val="none" w:sz="0" w:space="0" w:color="auto"/>
            <w:left w:val="none" w:sz="0" w:space="0" w:color="auto"/>
            <w:bottom w:val="none" w:sz="0" w:space="0" w:color="auto"/>
            <w:right w:val="none" w:sz="0" w:space="0" w:color="auto"/>
          </w:divBdr>
          <w:divsChild>
            <w:div w:id="637879755">
              <w:marLeft w:val="0"/>
              <w:marRight w:val="0"/>
              <w:marTop w:val="0"/>
              <w:marBottom w:val="0"/>
              <w:divBdr>
                <w:top w:val="none" w:sz="0" w:space="0" w:color="auto"/>
                <w:left w:val="none" w:sz="0" w:space="0" w:color="auto"/>
                <w:bottom w:val="none" w:sz="0" w:space="0" w:color="auto"/>
                <w:right w:val="none" w:sz="0" w:space="0" w:color="auto"/>
              </w:divBdr>
              <w:divsChild>
                <w:div w:id="616984081">
                  <w:marLeft w:val="0"/>
                  <w:marRight w:val="0"/>
                  <w:marTop w:val="0"/>
                  <w:marBottom w:val="0"/>
                  <w:divBdr>
                    <w:top w:val="none" w:sz="0" w:space="0" w:color="auto"/>
                    <w:left w:val="none" w:sz="0" w:space="0" w:color="auto"/>
                    <w:bottom w:val="none" w:sz="0" w:space="0" w:color="auto"/>
                    <w:right w:val="none" w:sz="0" w:space="0" w:color="auto"/>
                  </w:divBdr>
                  <w:divsChild>
                    <w:div w:id="414283198">
                      <w:marLeft w:val="0"/>
                      <w:marRight w:val="0"/>
                      <w:marTop w:val="0"/>
                      <w:marBottom w:val="0"/>
                      <w:divBdr>
                        <w:top w:val="none" w:sz="0" w:space="0" w:color="auto"/>
                        <w:left w:val="none" w:sz="0" w:space="0" w:color="auto"/>
                        <w:bottom w:val="none" w:sz="0" w:space="0" w:color="auto"/>
                        <w:right w:val="none" w:sz="0" w:space="0" w:color="auto"/>
                      </w:divBdr>
                      <w:divsChild>
                        <w:div w:id="1454055764">
                          <w:marLeft w:val="0"/>
                          <w:marRight w:val="0"/>
                          <w:marTop w:val="0"/>
                          <w:marBottom w:val="0"/>
                          <w:divBdr>
                            <w:top w:val="none" w:sz="0" w:space="0" w:color="auto"/>
                            <w:left w:val="none" w:sz="0" w:space="0" w:color="auto"/>
                            <w:bottom w:val="none" w:sz="0" w:space="0" w:color="auto"/>
                            <w:right w:val="none" w:sz="0" w:space="0" w:color="auto"/>
                          </w:divBdr>
                          <w:divsChild>
                            <w:div w:id="1943947765">
                              <w:marLeft w:val="0"/>
                              <w:marRight w:val="0"/>
                              <w:marTop w:val="0"/>
                              <w:marBottom w:val="0"/>
                              <w:divBdr>
                                <w:top w:val="none" w:sz="0" w:space="0" w:color="auto"/>
                                <w:left w:val="none" w:sz="0" w:space="0" w:color="auto"/>
                                <w:bottom w:val="none" w:sz="0" w:space="0" w:color="auto"/>
                                <w:right w:val="none" w:sz="0" w:space="0" w:color="auto"/>
                              </w:divBdr>
                              <w:divsChild>
                                <w:div w:id="821821692">
                                  <w:marLeft w:val="0"/>
                                  <w:marRight w:val="0"/>
                                  <w:marTop w:val="0"/>
                                  <w:marBottom w:val="0"/>
                                  <w:divBdr>
                                    <w:top w:val="none" w:sz="0" w:space="0" w:color="auto"/>
                                    <w:left w:val="none" w:sz="0" w:space="0" w:color="auto"/>
                                    <w:bottom w:val="none" w:sz="0" w:space="0" w:color="auto"/>
                                    <w:right w:val="none" w:sz="0" w:space="0" w:color="auto"/>
                                  </w:divBdr>
                                  <w:divsChild>
                                    <w:div w:id="300159616">
                                      <w:marLeft w:val="0"/>
                                      <w:marRight w:val="60"/>
                                      <w:marTop w:val="0"/>
                                      <w:marBottom w:val="0"/>
                                      <w:divBdr>
                                        <w:top w:val="none" w:sz="0" w:space="0" w:color="auto"/>
                                        <w:left w:val="none" w:sz="0" w:space="0" w:color="auto"/>
                                        <w:bottom w:val="none" w:sz="0" w:space="0" w:color="auto"/>
                                        <w:right w:val="none" w:sz="0" w:space="0" w:color="auto"/>
                                      </w:divBdr>
                                      <w:divsChild>
                                        <w:div w:id="1094128182">
                                          <w:marLeft w:val="0"/>
                                          <w:marRight w:val="0"/>
                                          <w:marTop w:val="0"/>
                                          <w:marBottom w:val="120"/>
                                          <w:divBdr>
                                            <w:top w:val="none" w:sz="0" w:space="0" w:color="auto"/>
                                            <w:left w:val="none" w:sz="0" w:space="0" w:color="auto"/>
                                            <w:bottom w:val="none" w:sz="0" w:space="0" w:color="auto"/>
                                            <w:right w:val="none" w:sz="0" w:space="0" w:color="auto"/>
                                          </w:divBdr>
                                          <w:divsChild>
                                            <w:div w:id="658851413">
                                              <w:marLeft w:val="0"/>
                                              <w:marRight w:val="0"/>
                                              <w:marTop w:val="0"/>
                                              <w:marBottom w:val="0"/>
                                              <w:divBdr>
                                                <w:top w:val="none" w:sz="0" w:space="0" w:color="auto"/>
                                                <w:left w:val="none" w:sz="0" w:space="0" w:color="auto"/>
                                                <w:bottom w:val="none" w:sz="0" w:space="0" w:color="auto"/>
                                                <w:right w:val="none" w:sz="0" w:space="0" w:color="auto"/>
                                              </w:divBdr>
                                            </w:div>
                                            <w:div w:id="524826044">
                                              <w:marLeft w:val="0"/>
                                              <w:marRight w:val="0"/>
                                              <w:marTop w:val="0"/>
                                              <w:marBottom w:val="0"/>
                                              <w:divBdr>
                                                <w:top w:val="none" w:sz="0" w:space="0" w:color="auto"/>
                                                <w:left w:val="none" w:sz="0" w:space="0" w:color="auto"/>
                                                <w:bottom w:val="none" w:sz="0" w:space="0" w:color="auto"/>
                                                <w:right w:val="none" w:sz="0" w:space="0" w:color="auto"/>
                                              </w:divBdr>
                                            </w:div>
                                            <w:div w:id="128061276">
                                              <w:marLeft w:val="0"/>
                                              <w:marRight w:val="0"/>
                                              <w:marTop w:val="0"/>
                                              <w:marBottom w:val="0"/>
                                              <w:divBdr>
                                                <w:top w:val="none" w:sz="0" w:space="0" w:color="auto"/>
                                                <w:left w:val="none" w:sz="0" w:space="0" w:color="auto"/>
                                                <w:bottom w:val="none" w:sz="0" w:space="0" w:color="auto"/>
                                                <w:right w:val="none" w:sz="0" w:space="0" w:color="auto"/>
                                              </w:divBdr>
                                            </w:div>
                                          </w:divsChild>
                                        </w:div>
                                        <w:div w:id="577902441">
                                          <w:marLeft w:val="0"/>
                                          <w:marRight w:val="0"/>
                                          <w:marTop w:val="0"/>
                                          <w:marBottom w:val="0"/>
                                          <w:divBdr>
                                            <w:top w:val="none" w:sz="0" w:space="0" w:color="auto"/>
                                            <w:left w:val="none" w:sz="0" w:space="0" w:color="auto"/>
                                            <w:bottom w:val="none" w:sz="0" w:space="0" w:color="auto"/>
                                            <w:right w:val="none" w:sz="0" w:space="0" w:color="auto"/>
                                          </w:divBdr>
                                        </w:div>
                                        <w:div w:id="362288390">
                                          <w:marLeft w:val="0"/>
                                          <w:marRight w:val="0"/>
                                          <w:marTop w:val="0"/>
                                          <w:marBottom w:val="0"/>
                                          <w:divBdr>
                                            <w:top w:val="single" w:sz="6" w:space="12" w:color="999999"/>
                                            <w:left w:val="single" w:sz="6" w:space="12" w:color="999999"/>
                                            <w:bottom w:val="single" w:sz="6" w:space="12" w:color="999999"/>
                                            <w:right w:val="single" w:sz="6" w:space="12" w:color="999999"/>
                                          </w:divBdr>
                                          <w:divsChild>
                                            <w:div w:id="60851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969347">
                                      <w:marLeft w:val="0"/>
                                      <w:marRight w:val="60"/>
                                      <w:marTop w:val="0"/>
                                      <w:marBottom w:val="0"/>
                                      <w:divBdr>
                                        <w:top w:val="single" w:sz="6" w:space="0" w:color="D9D9D9"/>
                                        <w:left w:val="single" w:sz="6" w:space="0" w:color="D9D9D9"/>
                                        <w:bottom w:val="single" w:sz="6" w:space="0" w:color="D9D9D9"/>
                                        <w:right w:val="single" w:sz="6" w:space="0" w:color="D9D9D9"/>
                                      </w:divBdr>
                                      <w:divsChild>
                                        <w:div w:id="853760446">
                                          <w:marLeft w:val="0"/>
                                          <w:marRight w:val="0"/>
                                          <w:marTop w:val="0"/>
                                          <w:marBottom w:val="0"/>
                                          <w:divBdr>
                                            <w:top w:val="none" w:sz="0" w:space="0" w:color="auto"/>
                                            <w:left w:val="none" w:sz="0" w:space="0" w:color="auto"/>
                                            <w:bottom w:val="none" w:sz="0" w:space="0" w:color="auto"/>
                                            <w:right w:val="none" w:sz="0" w:space="0" w:color="auto"/>
                                          </w:divBdr>
                                          <w:divsChild>
                                            <w:div w:id="93752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642086">
                                  <w:marLeft w:val="0"/>
                                  <w:marRight w:val="0"/>
                                  <w:marTop w:val="0"/>
                                  <w:marBottom w:val="0"/>
                                  <w:divBdr>
                                    <w:top w:val="none" w:sz="0" w:space="0" w:color="auto"/>
                                    <w:left w:val="none" w:sz="0" w:space="0" w:color="auto"/>
                                    <w:bottom w:val="none" w:sz="0" w:space="0" w:color="auto"/>
                                    <w:right w:val="none" w:sz="0" w:space="0" w:color="auto"/>
                                  </w:divBdr>
                                  <w:divsChild>
                                    <w:div w:id="1334380804">
                                      <w:marLeft w:val="60"/>
                                      <w:marRight w:val="0"/>
                                      <w:marTop w:val="0"/>
                                      <w:marBottom w:val="0"/>
                                      <w:divBdr>
                                        <w:top w:val="none" w:sz="0" w:space="0" w:color="auto"/>
                                        <w:left w:val="none" w:sz="0" w:space="0" w:color="auto"/>
                                        <w:bottom w:val="none" w:sz="0" w:space="0" w:color="auto"/>
                                        <w:right w:val="none" w:sz="0" w:space="0" w:color="auto"/>
                                      </w:divBdr>
                                      <w:divsChild>
                                        <w:div w:id="1522817549">
                                          <w:marLeft w:val="0"/>
                                          <w:marRight w:val="0"/>
                                          <w:marTop w:val="0"/>
                                          <w:marBottom w:val="0"/>
                                          <w:divBdr>
                                            <w:top w:val="none" w:sz="0" w:space="0" w:color="auto"/>
                                            <w:left w:val="none" w:sz="0" w:space="0" w:color="auto"/>
                                            <w:bottom w:val="none" w:sz="0" w:space="0" w:color="auto"/>
                                            <w:right w:val="none" w:sz="0" w:space="0" w:color="auto"/>
                                          </w:divBdr>
                                          <w:divsChild>
                                            <w:div w:id="1531605633">
                                              <w:marLeft w:val="0"/>
                                              <w:marRight w:val="0"/>
                                              <w:marTop w:val="0"/>
                                              <w:marBottom w:val="750"/>
                                              <w:divBdr>
                                                <w:top w:val="single" w:sz="6" w:space="0" w:color="F5F5F5"/>
                                                <w:left w:val="single" w:sz="6" w:space="0" w:color="F5F5F5"/>
                                                <w:bottom w:val="single" w:sz="6" w:space="0" w:color="F5F5F5"/>
                                                <w:right w:val="single" w:sz="6" w:space="0" w:color="F5F5F5"/>
                                              </w:divBdr>
                                              <w:divsChild>
                                                <w:div w:id="932325511">
                                                  <w:marLeft w:val="0"/>
                                                  <w:marRight w:val="0"/>
                                                  <w:marTop w:val="0"/>
                                                  <w:marBottom w:val="0"/>
                                                  <w:divBdr>
                                                    <w:top w:val="none" w:sz="0" w:space="0" w:color="auto"/>
                                                    <w:left w:val="none" w:sz="0" w:space="0" w:color="auto"/>
                                                    <w:bottom w:val="none" w:sz="0" w:space="0" w:color="auto"/>
                                                    <w:right w:val="none" w:sz="0" w:space="0" w:color="auto"/>
                                                  </w:divBdr>
                                                  <w:divsChild>
                                                    <w:div w:id="129559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7373553">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90596390">
      <w:bodyDiv w:val="1"/>
      <w:marLeft w:val="0"/>
      <w:marRight w:val="0"/>
      <w:marTop w:val="0"/>
      <w:marBottom w:val="0"/>
      <w:divBdr>
        <w:top w:val="none" w:sz="0" w:space="0" w:color="auto"/>
        <w:left w:val="none" w:sz="0" w:space="0" w:color="auto"/>
        <w:bottom w:val="none" w:sz="0" w:space="0" w:color="auto"/>
        <w:right w:val="none" w:sz="0" w:space="0" w:color="auto"/>
      </w:divBdr>
    </w:div>
    <w:div w:id="2094399708">
      <w:bodyDiv w:val="1"/>
      <w:marLeft w:val="0"/>
      <w:marRight w:val="0"/>
      <w:marTop w:val="0"/>
      <w:marBottom w:val="0"/>
      <w:divBdr>
        <w:top w:val="none" w:sz="0" w:space="0" w:color="auto"/>
        <w:left w:val="none" w:sz="0" w:space="0" w:color="auto"/>
        <w:bottom w:val="none" w:sz="0" w:space="0" w:color="auto"/>
        <w:right w:val="none" w:sz="0" w:space="0" w:color="auto"/>
      </w:divBdr>
    </w:div>
    <w:div w:id="21444979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6B2E2-6739-4DF4-AE33-251BF1533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980</Words>
  <Characters>6176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2017-03-09T19:54:00Z</dcterms:created>
  <dcterms:modified xsi:type="dcterms:W3CDTF">2017-03-09T19:54:00Z</dcterms:modified>
</cp:coreProperties>
</file>